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A5FE" w14:textId="77777777" w:rsidR="003530D4" w:rsidRDefault="003530D4" w:rsidP="003530D4">
      <w:pPr>
        <w:spacing w:after="0"/>
      </w:pPr>
    </w:p>
    <w:p w14:paraId="0E76E9A7" w14:textId="77777777" w:rsidR="003530D4" w:rsidRDefault="003530D4" w:rsidP="003530D4">
      <w:pPr>
        <w:spacing w:after="0"/>
      </w:pPr>
      <w:r>
        <w:rPr>
          <w:b/>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14:paraId="02EE601F" w14:textId="77777777" w:rsidR="003530D4" w:rsidRDefault="003530D4" w:rsidP="003530D4">
      <w:pPr>
        <w:spacing w:after="0"/>
      </w:pPr>
      <w:r>
        <w:rPr>
          <w:color w:val="000000"/>
          <w:sz w:val="20"/>
        </w:rPr>
        <w:t>Ақтөбе облысының әкімдігінің 2016 жылғы 4 ақпанда № 34 қаулысы. Ақтөбе облысының Әділет департаментінде 2016 жылғы 9 наурызда № 4768 болып тіркелді</w:t>
      </w:r>
    </w:p>
    <w:p w14:paraId="0DEA3E6F" w14:textId="77777777" w:rsidR="003530D4" w:rsidRDefault="003530D4" w:rsidP="003530D4">
      <w:pPr>
        <w:spacing w:after="0"/>
      </w:pPr>
      <w:r>
        <w:rPr>
          <w:color w:val="FF0000"/>
          <w:sz w:val="20"/>
        </w:rPr>
        <w:t>      РҚАО ескертпесі.</w:t>
      </w:r>
      <w:r>
        <w:br/>
      </w:r>
      <w:r>
        <w:rPr>
          <w:color w:val="FF0000"/>
          <w:sz w:val="20"/>
        </w:rPr>
        <w:t>      Құжаттың мәтінінде түпнұсқаның пунктуациясы мен орфографиясы сақталған.</w:t>
      </w:r>
      <w:r>
        <w:br/>
      </w:r>
      <w:r>
        <w:rPr>
          <w:color w:val="000000"/>
          <w:sz w:val="20"/>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27-бабына, Қазақстан Республикасының 2013 жылғы 15 сәуірдегі "Мемлекеттік көрсетілетін қызметтер туралы" Заңы 16-бабы 3-тармағына,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(нормативтік құқықтық актілерді мемлекеттік тіркеу тізілімінде № 12449 тіркелген) бұйрығына сәйкес Ақтөбе облысы әкімдігі </w:t>
      </w:r>
      <w:r>
        <w:rPr>
          <w:b/>
          <w:color w:val="000000"/>
          <w:sz w:val="20"/>
        </w:rPr>
        <w:t>ҚАУЛЫ ЕТЕДІ</w:t>
      </w:r>
      <w:r>
        <w:rPr>
          <w:color w:val="000000"/>
          <w:sz w:val="20"/>
        </w:rPr>
        <w:t>:</w:t>
      </w:r>
      <w:r>
        <w:br/>
      </w:r>
      <w:r>
        <w:rPr>
          <w:color w:val="000000"/>
          <w:sz w:val="20"/>
        </w:rPr>
        <w:t>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 бекітілсін.</w:t>
      </w:r>
      <w:r>
        <w:br/>
      </w:r>
      <w:r>
        <w:rPr>
          <w:color w:val="000000"/>
          <w:sz w:val="20"/>
        </w:rPr>
        <w:t>      2. "Ақтөбе облысының білім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color w:val="000000"/>
          <w:sz w:val="20"/>
        </w:rPr>
        <w:t>      3. Осы қаулының орындалуын бақылау Ақтөбе облысы әкімінің орынбасары А.Т.Шерияздановқа жүктелсін.</w:t>
      </w:r>
      <w:r>
        <w:br/>
      </w:r>
      <w:r>
        <w:rPr>
          <w:color w:val="000000"/>
          <w:sz w:val="20"/>
        </w:rPr>
        <w:t>      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бұйрығы қолданысқа енгізілгеннен бұрын емес.</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3"/>
        <w:gridCol w:w="3457"/>
      </w:tblGrid>
      <w:tr w:rsidR="003530D4" w14:paraId="35F54700" w14:textId="77777777" w:rsidTr="005A1F48">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9F281" w14:textId="77777777" w:rsidR="003530D4" w:rsidRDefault="003530D4" w:rsidP="005A1F48">
            <w:pPr>
              <w:spacing w:after="0"/>
            </w:pPr>
            <w:r>
              <w:rPr>
                <w:i/>
                <w:color w:val="000000"/>
                <w:sz w:val="20"/>
              </w:rPr>
              <w:t>      Ақтөбе облысының әкімі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28F6" w14:textId="77777777" w:rsidR="003530D4" w:rsidRDefault="003530D4" w:rsidP="005A1F48">
            <w:pPr>
              <w:spacing w:after="0"/>
            </w:pPr>
            <w:r>
              <w:rPr>
                <w:i/>
                <w:color w:val="000000"/>
                <w:sz w:val="20"/>
              </w:rPr>
              <w:t>Б.Сапарбаев</w:t>
            </w:r>
          </w:p>
        </w:tc>
      </w:tr>
    </w:tbl>
    <w:p w14:paraId="1DB1988E" w14:textId="77777777" w:rsidR="003530D4" w:rsidRDefault="003530D4" w:rsidP="003530D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9"/>
        <w:gridCol w:w="3761"/>
      </w:tblGrid>
      <w:tr w:rsidR="003530D4" w14:paraId="07BF0A8D" w14:textId="77777777" w:rsidTr="005A1F4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32FD" w14:textId="77777777" w:rsidR="003530D4" w:rsidRDefault="003530D4" w:rsidP="005A1F4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EDE9D" w14:textId="77777777" w:rsidR="003530D4" w:rsidRDefault="003530D4" w:rsidP="005A1F48">
            <w:pPr>
              <w:spacing w:after="0"/>
              <w:jc w:val="center"/>
            </w:pPr>
            <w:r>
              <w:rPr>
                <w:color w:val="000000"/>
                <w:sz w:val="20"/>
              </w:rPr>
              <w:t>Ақтөбе облысы әкімдігінің</w:t>
            </w:r>
            <w:r>
              <w:br/>
            </w:r>
            <w:r>
              <w:rPr>
                <w:color w:val="000000"/>
                <w:sz w:val="20"/>
              </w:rPr>
              <w:t>2016 жылғы 4 ақпандағы</w:t>
            </w:r>
            <w:r>
              <w:br/>
            </w:r>
            <w:r>
              <w:rPr>
                <w:color w:val="000000"/>
                <w:sz w:val="20"/>
              </w:rPr>
              <w:t>№ 34 қаулысымен бекітілген</w:t>
            </w:r>
          </w:p>
        </w:tc>
      </w:tr>
    </w:tbl>
    <w:p w14:paraId="47046AB6" w14:textId="77777777" w:rsidR="003530D4" w:rsidRDefault="003530D4" w:rsidP="003530D4">
      <w:pPr>
        <w:spacing w:after="0"/>
      </w:pPr>
      <w:bookmarkStart w:id="0" w:name="z8"/>
      <w:r>
        <w:rPr>
          <w:b/>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w:t>
      </w:r>
      <w:r>
        <w:rPr>
          <w:b/>
          <w:color w:val="000000"/>
        </w:rPr>
        <w:lastRenderedPageBreak/>
        <w:t>тұлғаларға біліктілік санаттарын беру (растау) үшін аттестаттаудан өткізуге құжаттар қабылдау" мемлекеттік көрсетілетін қызмет регламенті</w:t>
      </w:r>
    </w:p>
    <w:p w14:paraId="0F7E9765" w14:textId="77777777" w:rsidR="003530D4" w:rsidRDefault="003530D4" w:rsidP="003530D4">
      <w:pPr>
        <w:spacing w:after="0"/>
      </w:pPr>
      <w:bookmarkStart w:id="1" w:name="z9"/>
      <w:bookmarkEnd w:id="0"/>
      <w:r>
        <w:rPr>
          <w:b/>
          <w:color w:val="000000"/>
        </w:rPr>
        <w:t xml:space="preserve"> 1. Жалпы ережелер</w:t>
      </w:r>
    </w:p>
    <w:bookmarkEnd w:id="1"/>
    <w:p w14:paraId="0682B7EA" w14:textId="77777777" w:rsidR="003530D4" w:rsidRDefault="003530D4" w:rsidP="003530D4">
      <w:pPr>
        <w:spacing w:after="0"/>
      </w:pPr>
      <w:r>
        <w:rPr>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ұйымдарымен, Ақтөбе қаласы мен аудандардың білім бөлімдерімен және Ақтөбе облысының білім басқармасымен (бұдан әрі – мемлекеттік көрсетілетін қызметті беруші) көрсетіледі.</w:t>
      </w:r>
      <w:r>
        <w:br/>
      </w:r>
      <w:r>
        <w:rPr>
          <w:color w:val="000000"/>
          <w:sz w:val="20"/>
        </w:rPr>
        <w:t>      Мемлекеттік қызметті көрсету үшін құжаттарды қабылдау және нәтижесін беру мемлекеттік көрсетілетін қызметті берушінің кеңсесі арқылы жүзеге асырылады.</w:t>
      </w:r>
      <w:r>
        <w:br/>
      </w:r>
      <w:r>
        <w:rPr>
          <w:color w:val="000000"/>
          <w:sz w:val="20"/>
        </w:rPr>
        <w:t>      2. Мемлекеттік қызмет көрсету нысаны: қағаз түрінде.</w:t>
      </w:r>
      <w:r>
        <w:br/>
      </w:r>
      <w:r>
        <w:rPr>
          <w:color w:val="000000"/>
          <w:sz w:val="20"/>
        </w:rPr>
        <w:t xml:space="preserve">      3. Мемлекеттік көрсетілетін қызметтің нәтижесі -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стандартының (бұдан әрі – Стандарт) 1 - қосымшасына сәйкес аттестаттаудан өткізуге құжаттарды қабылдау туралы қолхат беру болып табылады (нормативтік құқықтық актілерді мемлекеттік тіркеу тізілімінде № 12449 тіркелген). </w:t>
      </w:r>
      <w:r>
        <w:br/>
      </w:r>
      <w:r>
        <w:rPr>
          <w:color w:val="000000"/>
          <w:sz w:val="20"/>
        </w:rPr>
        <w:t>      Мемлекеттік көрсетілетін қызмет нәтижесін ұсыну нысаны: қағаз түрінде.</w:t>
      </w:r>
      <w:r>
        <w:br/>
      </w:r>
    </w:p>
    <w:p w14:paraId="5FD644A7" w14:textId="77777777" w:rsidR="003530D4" w:rsidRDefault="003530D4" w:rsidP="003530D4">
      <w:pPr>
        <w:spacing w:after="0"/>
      </w:pPr>
      <w:bookmarkStart w:id="2" w:name="z13"/>
      <w:r>
        <w:rPr>
          <w:b/>
          <w:color w:val="000000"/>
        </w:rPr>
        <w:t xml:space="preserve"> 2. Мемлекеттік қызмет көрсету үдерісінде көрсетілетін қызметті беруші құрылымдық бөлімшелерінің (қызметкерлерінің) іс-әрекет тәртібін сипаттау</w:t>
      </w:r>
    </w:p>
    <w:bookmarkEnd w:id="2"/>
    <w:p w14:paraId="3A14A0CC" w14:textId="77777777" w:rsidR="003530D4" w:rsidRDefault="003530D4" w:rsidP="003530D4">
      <w:pPr>
        <w:spacing w:after="0"/>
      </w:pPr>
      <w:r>
        <w:rPr>
          <w:color w:val="000000"/>
          <w:sz w:val="20"/>
        </w:rPr>
        <w:t>      4. Көрсетілетін қызметті алушының мемлекеттік көрсетілетін қызмет стандартының 2 - қосымшасына сәйкес өтініші мемлекеттік қызмет көрсету бойынша рәсімді (іс-әрекеттерді) бастауға негіз болып табылады.</w:t>
      </w:r>
      <w:r>
        <w:br/>
      </w:r>
      <w:r>
        <w:rPr>
          <w:color w:val="000000"/>
          <w:sz w:val="20"/>
        </w:rPr>
        <w:t>      5. Мемлекеттік қызмет көрсету үдерісінің құрамына кіретін әрбір рәсімнің (іс-әрекеттің) мазмұны:</w:t>
      </w:r>
      <w:r>
        <w:br/>
      </w:r>
      <w:r>
        <w:rPr>
          <w:color w:val="000000"/>
          <w:sz w:val="20"/>
        </w:rPr>
        <w:t xml:space="preserve">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аттестаттау комиссиясының хатшысы 15 (он бес) минут ішінде құжаттар пакетін қабылдайды және тіркейді. </w:t>
      </w:r>
      <w:r>
        <w:br/>
      </w:r>
    </w:p>
    <w:p w14:paraId="44697BB0" w14:textId="77777777" w:rsidR="003530D4" w:rsidRDefault="003530D4" w:rsidP="003530D4">
      <w:pPr>
        <w:spacing w:after="0"/>
      </w:pPr>
      <w:bookmarkStart w:id="3" w:name="z16"/>
      <w:r>
        <w:rPr>
          <w:b/>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
    <w:p w14:paraId="1DBAF704" w14:textId="77777777" w:rsidR="003530D4" w:rsidRDefault="003530D4" w:rsidP="003530D4">
      <w:pPr>
        <w:spacing w:after="0"/>
      </w:pPr>
      <w:r>
        <w:rPr>
          <w:color w:val="000000"/>
          <w:sz w:val="20"/>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color w:val="000000"/>
          <w:sz w:val="20"/>
        </w:rPr>
        <w:t xml:space="preserve">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w:t>
      </w:r>
      <w:r>
        <w:rPr>
          <w:color w:val="000000"/>
          <w:sz w:val="20"/>
        </w:rPr>
        <w:lastRenderedPageBreak/>
        <w:t>аттестаттау комиссиясының хатшысы.</w:t>
      </w:r>
      <w:r>
        <w:br/>
      </w:r>
      <w:r>
        <w:rPr>
          <w:color w:val="000000"/>
          <w:sz w:val="20"/>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color w:val="000000"/>
          <w:sz w:val="20"/>
        </w:rPr>
        <w:t>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аттестаттау комиссиясының хатшысы 15 (он бес) минут ішінде құжаттар пакетін қабылдайды және тіркейді. Құжаттар топтамасын тапсыру үшін күтудің рұқсат етілген ең ұзақ уақыты - 20 минут. Қызмет көрсетудің рұқсат етілген ең ұзақ уақыты – 20 минут.</w:t>
      </w:r>
      <w:r>
        <w:br/>
      </w:r>
      <w:r>
        <w:rPr>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14.00-ге дейінгі түскі үзіліспен сағат 09.00-ден 18.00-ге дейін.</w:t>
      </w:r>
      <w:r>
        <w:br/>
      </w:r>
      <w:r>
        <w:rPr>
          <w:color w:val="000000"/>
          <w:sz w:val="20"/>
        </w:rPr>
        <w:t>      Құжаттарды қабылдау және мемлекеттік көрсетілетін қызметтің нәтижелерін беру сағат 13.00-ден 14.00-ге дейінгі түскі үзіліспен сағат 09.00-ден 17.30-ға дейін жүзеге асырылады.</w:t>
      </w:r>
      <w:r>
        <w:br/>
      </w:r>
      <w:r>
        <w:rPr>
          <w:color w:val="000000"/>
          <w:sz w:val="20"/>
        </w:rPr>
        <w:t>      Қабылдау алдын ала жазылусыз және жеделдетіп қызмет көрсетусіз, кезек күту тәртібімен жүзеге асырылады.</w:t>
      </w:r>
      <w:r>
        <w:br/>
      </w:r>
      <w:r>
        <w:rPr>
          <w:color w:val="000000"/>
          <w:sz w:val="20"/>
        </w:rPr>
        <w:t>      8. 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регламентіне қосымшаға сәйкес мемлекеттік қызмет көрсетудің бизнес-үдерістерінің анықтамалығында көрсетіледі.</w:t>
      </w:r>
      <w:r>
        <w:br/>
      </w:r>
      <w:r>
        <w:rPr>
          <w:color w:val="000000"/>
          <w:sz w:val="20"/>
        </w:rPr>
        <w:t>      Мемлекеттік қызмет көрсету бизнес-үдерістерінің анықтамалығы қызмет берушінің интернет - ресурсында орналастырылады.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9"/>
        <w:gridCol w:w="3841"/>
      </w:tblGrid>
      <w:tr w:rsidR="003530D4" w14:paraId="1357C604" w14:textId="77777777" w:rsidTr="005A1F4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31365" w14:textId="77777777" w:rsidR="003530D4" w:rsidRDefault="003530D4" w:rsidP="005A1F48">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BD359" w14:textId="77777777" w:rsidR="003530D4" w:rsidRDefault="003530D4" w:rsidP="005A1F48">
            <w:pPr>
              <w:spacing w:after="0"/>
              <w:jc w:val="center"/>
            </w:pPr>
            <w:r>
              <w:rPr>
                <w:color w:val="000000"/>
                <w:sz w:val="20"/>
              </w:rPr>
              <w:t xml:space="preserve">"Мектепке дейінгі тәрбие мен </w:t>
            </w:r>
            <w:r>
              <w:br/>
            </w:r>
            <w:r>
              <w:rPr>
                <w:color w:val="000000"/>
                <w:sz w:val="20"/>
              </w:rPr>
              <w:t xml:space="preserve">оқыту, бастауыш, негізгі орта, </w:t>
            </w:r>
            <w:r>
              <w:br/>
            </w:r>
            <w:r>
              <w:rPr>
                <w:color w:val="000000"/>
                <w:sz w:val="20"/>
              </w:rPr>
              <w:t xml:space="preserve">жалпы орта, техникалық және </w:t>
            </w:r>
            <w:r>
              <w:br/>
            </w:r>
            <w:r>
              <w:rPr>
                <w:color w:val="000000"/>
                <w:sz w:val="20"/>
              </w:rPr>
              <w:t xml:space="preserve">кәсіптік, орта білімнен кейінгі </w:t>
            </w:r>
            <w:r>
              <w:br/>
            </w:r>
            <w:r>
              <w:rPr>
                <w:color w:val="000000"/>
                <w:sz w:val="20"/>
              </w:rPr>
              <w:t xml:space="preserve">білім беру бағдарламаларын іске </w:t>
            </w:r>
            <w:r>
              <w:br/>
            </w:r>
            <w:r>
              <w:rPr>
                <w:color w:val="000000"/>
                <w:sz w:val="20"/>
              </w:rPr>
              <w:t xml:space="preserve">асыратын білім беру </w:t>
            </w:r>
            <w:r>
              <w:br/>
            </w:r>
            <w:r>
              <w:rPr>
                <w:color w:val="000000"/>
                <w:sz w:val="20"/>
              </w:rPr>
              <w:t xml:space="preserve">ұйымдарының педагог </w:t>
            </w:r>
            <w:r>
              <w:br/>
            </w:r>
            <w:r>
              <w:rPr>
                <w:color w:val="000000"/>
                <w:sz w:val="20"/>
              </w:rPr>
              <w:t xml:space="preserve">қызметкерлері мен оларға </w:t>
            </w:r>
            <w:r>
              <w:br/>
            </w:r>
            <w:r>
              <w:rPr>
                <w:color w:val="000000"/>
                <w:sz w:val="20"/>
              </w:rPr>
              <w:t xml:space="preserve">теңестірілген тұлғаларға </w:t>
            </w:r>
            <w:r>
              <w:br/>
            </w:r>
            <w:r>
              <w:rPr>
                <w:color w:val="000000"/>
                <w:sz w:val="20"/>
              </w:rPr>
              <w:t xml:space="preserve">біліктілік санаттарын беру </w:t>
            </w:r>
            <w:r>
              <w:br/>
            </w:r>
            <w:r>
              <w:rPr>
                <w:color w:val="000000"/>
                <w:sz w:val="20"/>
              </w:rPr>
              <w:t>(растау) үшін аттестаттаудан</w:t>
            </w:r>
            <w:r>
              <w:br/>
            </w:r>
            <w:r>
              <w:rPr>
                <w:color w:val="000000"/>
                <w:sz w:val="20"/>
              </w:rPr>
              <w:t xml:space="preserve"> өткізуге құжаттар қабылдау" </w:t>
            </w:r>
            <w:r>
              <w:br/>
            </w:r>
            <w:r>
              <w:rPr>
                <w:color w:val="000000"/>
                <w:sz w:val="20"/>
              </w:rPr>
              <w:t xml:space="preserve">мемлекеттік көрсетілетін қызмет </w:t>
            </w:r>
            <w:r>
              <w:br/>
            </w:r>
            <w:r>
              <w:rPr>
                <w:color w:val="000000"/>
                <w:sz w:val="20"/>
              </w:rPr>
              <w:t>регламентіне қосымша</w:t>
            </w:r>
          </w:p>
        </w:tc>
      </w:tr>
    </w:tbl>
    <w:p w14:paraId="29544246" w14:textId="77777777" w:rsidR="003530D4" w:rsidRDefault="003530D4" w:rsidP="003530D4">
      <w:pPr>
        <w:spacing w:after="0"/>
      </w:pPr>
      <w:r>
        <w:rPr>
          <w:b/>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қызмет көрсетудің бизнес-үдерістерінің анықтамалығы </w:t>
      </w:r>
    </w:p>
    <w:p w14:paraId="207F4176" w14:textId="77777777" w:rsidR="003530D4" w:rsidRDefault="003530D4" w:rsidP="003530D4">
      <w:pPr>
        <w:spacing w:after="0"/>
      </w:pPr>
      <w:r>
        <w:rPr>
          <w:noProof/>
        </w:rPr>
        <w:lastRenderedPageBreak/>
        <w:drawing>
          <wp:inline distT="0" distB="0" distL="0" distR="0" wp14:anchorId="119D5663" wp14:editId="5C07D91F">
            <wp:extent cx="7810500" cy="288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0500" cy="2882900"/>
                    </a:xfrm>
                    <a:prstGeom prst="rect">
                      <a:avLst/>
                    </a:prstGeom>
                  </pic:spPr>
                </pic:pic>
              </a:graphicData>
            </a:graphic>
          </wp:inline>
        </w:drawing>
      </w:r>
    </w:p>
    <w:p w14:paraId="4CFF1107" w14:textId="77777777" w:rsidR="003530D4" w:rsidRDefault="003530D4" w:rsidP="003530D4">
      <w:pPr>
        <w:spacing w:after="0"/>
      </w:pPr>
      <w:r>
        <w:br/>
      </w:r>
    </w:p>
    <w:p w14:paraId="703D061E" w14:textId="77777777" w:rsidR="003530D4" w:rsidRDefault="003530D4" w:rsidP="003530D4">
      <w:pPr>
        <w:spacing w:after="0"/>
      </w:pPr>
    </w:p>
    <w:p w14:paraId="70209F29" w14:textId="77777777" w:rsidR="003530D4" w:rsidRDefault="003530D4" w:rsidP="003530D4">
      <w:pPr>
        <w:spacing w:after="0"/>
      </w:pPr>
      <w:r>
        <w:rPr>
          <w:noProof/>
        </w:rPr>
        <w:drawing>
          <wp:inline distT="0" distB="0" distL="0" distR="0" wp14:anchorId="34216D34" wp14:editId="01672FCC">
            <wp:extent cx="6985000" cy="320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85000" cy="3200400"/>
                    </a:xfrm>
                    <a:prstGeom prst="rect">
                      <a:avLst/>
                    </a:prstGeom>
                  </pic:spPr>
                </pic:pic>
              </a:graphicData>
            </a:graphic>
          </wp:inline>
        </w:drawing>
      </w:r>
    </w:p>
    <w:p w14:paraId="2E86E840" w14:textId="77777777" w:rsidR="003530D4" w:rsidRDefault="003530D4" w:rsidP="003530D4">
      <w:pPr>
        <w:spacing w:after="0"/>
      </w:pPr>
      <w:r>
        <w:br/>
      </w:r>
    </w:p>
    <w:p w14:paraId="08889893" w14:textId="77777777" w:rsidR="003530D4" w:rsidRDefault="003530D4" w:rsidP="003530D4">
      <w:pPr>
        <w:spacing w:after="0"/>
      </w:pPr>
      <w:r>
        <w:br/>
      </w:r>
      <w:r>
        <w:br/>
      </w:r>
    </w:p>
    <w:p w14:paraId="7B51F127" w14:textId="77777777" w:rsidR="003530D4" w:rsidRDefault="003530D4" w:rsidP="003530D4">
      <w:pPr>
        <w:pStyle w:val="disclaimer"/>
      </w:pPr>
      <w:r>
        <w:rPr>
          <w:color w:val="000000"/>
        </w:rPr>
        <w:t>© 2012. Қазақстан Республикасы Әділет министрлігінің "Республикалық құқықтық ақпарат орталығы" ШЖҚ РМК</w:t>
      </w:r>
    </w:p>
    <w:p w14:paraId="24F10B9D" w14:textId="77777777" w:rsidR="0056064E" w:rsidRPr="003530D4" w:rsidRDefault="0056064E" w:rsidP="003530D4">
      <w:bookmarkStart w:id="4" w:name="_GoBack"/>
      <w:bookmarkEnd w:id="4"/>
    </w:p>
    <w:sectPr w:rsidR="0056064E" w:rsidRPr="003530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4E"/>
    <w:rsid w:val="003530D4"/>
    <w:rsid w:val="0056064E"/>
    <w:rsid w:val="00C7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AEBB-0614-4CEB-A321-C06F0BA5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845"/>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C70845"/>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3</cp:revision>
  <dcterms:created xsi:type="dcterms:W3CDTF">2018-05-17T08:15:00Z</dcterms:created>
  <dcterms:modified xsi:type="dcterms:W3CDTF">2018-05-21T13:11:00Z</dcterms:modified>
</cp:coreProperties>
</file>