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B76" w:rsidRPr="00BA241A" w:rsidRDefault="00367B76" w:rsidP="00367B76">
      <w:pPr>
        <w:shd w:val="clear" w:color="auto" w:fill="FAFAF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67B76" w:rsidRPr="001408B5" w:rsidRDefault="00367B76" w:rsidP="001739C2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об отделении «</w:t>
      </w:r>
      <w:r w:rsidR="00140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Обогащения и новых технологий</w:t>
      </w:r>
      <w:r w:rsidRPr="00BA2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A241A" w:rsidRPr="001408B5" w:rsidRDefault="00BA241A" w:rsidP="001739C2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241A" w:rsidRPr="001408B5" w:rsidRDefault="001408B5" w:rsidP="001739C2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680" cy="4143983"/>
            <wp:effectExtent l="19050" t="0" r="91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80" cy="414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1A" w:rsidRPr="001408B5" w:rsidRDefault="00BA241A" w:rsidP="007D2FBE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903" w:rsidRPr="00BA241A" w:rsidRDefault="00C25203" w:rsidP="007D2FBE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 сентября 2023 года в </w:t>
      </w:r>
      <w:proofErr w:type="spellStart"/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Хромтауском</w:t>
      </w:r>
      <w:proofErr w:type="spellEnd"/>
      <w:r w:rsidR="00367B76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367B76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горно</w:t>
      </w:r>
      <w:proofErr w:type="spellEnd"/>
      <w:r w:rsidR="00FD0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B76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D0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B76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техническом</w:t>
      </w:r>
      <w:proofErr w:type="gramEnd"/>
      <w:r w:rsidR="00367B76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08E3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высшем </w:t>
      </w:r>
      <w:r w:rsidR="00367B76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 начала свою работу отделение «</w:t>
      </w:r>
      <w:r w:rsidR="004804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Обогащения и новых технологий</w:t>
      </w:r>
      <w:r w:rsidR="00367B76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EB2E2B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численность преподавательского состава в отделении составляет </w:t>
      </w:r>
      <w:r w:rsidR="004804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</w:t>
      </w:r>
      <w:r w:rsidR="00EB2E2B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EB2E2B" w:rsidRPr="00BA241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EB2E2B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E2B" w:rsidRPr="00BA241A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Преподавателей специальных </w:t>
      </w:r>
      <w:r w:rsidR="00947B05" w:rsidRPr="00BA241A">
        <w:rPr>
          <w:rFonts w:ascii="Times New Roman" w:eastAsia="Times New Roman" w:hAnsi="Times New Roman" w:cs="Times New Roman"/>
          <w:sz w:val="28"/>
          <w:szCs w:val="28"/>
        </w:rPr>
        <w:t xml:space="preserve">дисциплин – </w:t>
      </w:r>
      <w:r w:rsidR="004804E6">
        <w:rPr>
          <w:rFonts w:ascii="Times New Roman" w:eastAsia="Times New Roman" w:hAnsi="Times New Roman" w:cs="Times New Roman"/>
          <w:sz w:val="28"/>
          <w:szCs w:val="28"/>
        </w:rPr>
        <w:t>3</w:t>
      </w:r>
      <w:r w:rsidR="00EB2E2B" w:rsidRPr="00BA241A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947B05" w:rsidRPr="00BA241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B2E2B" w:rsidRPr="00BA241A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EB2E2B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реподавателей о</w:t>
      </w:r>
      <w:r w:rsidR="00204B5D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бщеобразовательных дисциплин – </w:t>
      </w:r>
      <w:r w:rsidR="004804E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="00947B05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EB2E2B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мастеро</w:t>
      </w:r>
      <w:r w:rsidR="00947B05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производственного обучения – </w:t>
      </w:r>
      <w:r w:rsidR="004804E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F08E3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4E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CA423A" w:rsidRPr="00BA241A" w:rsidRDefault="00CA423A" w:rsidP="00CA423A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контингент </w:t>
      </w:r>
      <w:r w:rsidR="00947B05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 w:rsidR="004804E6">
        <w:rPr>
          <w:rFonts w:ascii="Times New Roman" w:eastAsia="Times New Roman" w:hAnsi="Times New Roman" w:cs="Times New Roman"/>
          <w:sz w:val="28"/>
          <w:szCs w:val="28"/>
          <w:lang w:eastAsia="ru-RU"/>
        </w:rPr>
        <w:t>155</w:t>
      </w:r>
      <w:r w:rsidR="005E5B1B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E5B1B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5E5B1B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47B05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B05" w:rsidRPr="00BA241A">
        <w:rPr>
          <w:rFonts w:ascii="Times New Roman" w:hAnsi="Times New Roman" w:cs="Times New Roman"/>
          <w:sz w:val="28"/>
          <w:szCs w:val="28"/>
          <w:lang w:val="kk-KZ"/>
        </w:rPr>
        <w:t>все</w:t>
      </w:r>
      <w:r w:rsidR="00947B05" w:rsidRPr="00BA241A">
        <w:rPr>
          <w:rFonts w:ascii="Times New Roman" w:hAnsi="Times New Roman" w:cs="Times New Roman"/>
          <w:sz w:val="28"/>
          <w:szCs w:val="28"/>
        </w:rPr>
        <w:t xml:space="preserve"> на бюджетной основе</w:t>
      </w:r>
      <w:r w:rsidR="005F08E3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04E6" w:rsidRPr="004804E6" w:rsidRDefault="00367B76" w:rsidP="0059799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отделении ведется подготовка </w:t>
      </w:r>
      <w:r w:rsidR="001739C2"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</w:t>
      </w: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4804E6" w:rsidRPr="00480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горно-обогатительных предприяти</w:t>
      </w:r>
      <w:r w:rsidR="00480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40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перерабатывающих руды черных и цветных </w:t>
      </w:r>
      <w:r w:rsidR="004804E6" w:rsidRPr="00480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металлов и неметаллических полезных ископаемых</w:t>
      </w:r>
      <w:r w:rsidR="00A64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A7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</w:t>
      </w:r>
      <w:r w:rsidR="00113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ведется подготовка </w:t>
      </w:r>
      <w:r w:rsidR="003A7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специалистов по специальности «Организация питания» и «Учет и аудит».</w:t>
      </w:r>
    </w:p>
    <w:tbl>
      <w:tblPr>
        <w:tblStyle w:val="a7"/>
        <w:tblW w:w="10281" w:type="dxa"/>
        <w:tblLook w:val="04A0"/>
      </w:tblPr>
      <w:tblGrid>
        <w:gridCol w:w="524"/>
        <w:gridCol w:w="3526"/>
        <w:gridCol w:w="3417"/>
        <w:gridCol w:w="2814"/>
      </w:tblGrid>
      <w:tr w:rsidR="00A64F2F" w:rsidTr="00A64F2F">
        <w:tc>
          <w:tcPr>
            <w:tcW w:w="524" w:type="dxa"/>
          </w:tcPr>
          <w:p w:rsidR="00A64F2F" w:rsidRPr="00F47ABE" w:rsidRDefault="00A64F2F" w:rsidP="00FF6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26" w:type="dxa"/>
          </w:tcPr>
          <w:p w:rsidR="00A64F2F" w:rsidRPr="00F47ABE" w:rsidRDefault="00A64F2F" w:rsidP="00FF6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ABE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3417" w:type="dxa"/>
          </w:tcPr>
          <w:p w:rsidR="00A64F2F" w:rsidRPr="00F47ABE" w:rsidRDefault="00A64F2F" w:rsidP="00FF6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ABE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Квалификации</w:t>
            </w:r>
          </w:p>
        </w:tc>
        <w:tc>
          <w:tcPr>
            <w:tcW w:w="2814" w:type="dxa"/>
          </w:tcPr>
          <w:p w:rsidR="00A64F2F" w:rsidRPr="00F47ABE" w:rsidRDefault="00A64F2F" w:rsidP="00FF6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</w:t>
            </w:r>
          </w:p>
        </w:tc>
      </w:tr>
      <w:tr w:rsidR="00A64F2F" w:rsidTr="00A64F2F">
        <w:tc>
          <w:tcPr>
            <w:tcW w:w="524" w:type="dxa"/>
            <w:vMerge w:val="restart"/>
          </w:tcPr>
          <w:p w:rsidR="00A64F2F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6" w:type="dxa"/>
            <w:vMerge w:val="restart"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4"/>
                <w:szCs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 xml:space="preserve">07240500 - </w:t>
            </w:r>
            <w:proofErr w:type="spellStart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Пайдалы</w:t>
            </w:r>
            <w:proofErr w:type="spellEnd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 xml:space="preserve"> қазбаларды </w:t>
            </w:r>
            <w:proofErr w:type="spellStart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байыту</w:t>
            </w:r>
            <w:proofErr w:type="spellEnd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кен</w:t>
            </w:r>
            <w:proofErr w:type="spellEnd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байыту</w:t>
            </w:r>
            <w:proofErr w:type="spellEnd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9C6C2C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Обогащение полезных ископаемых (рудообогащение)</w:t>
            </w:r>
          </w:p>
        </w:tc>
        <w:tc>
          <w:tcPr>
            <w:tcW w:w="3417" w:type="dxa"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</w:rPr>
            </w:pPr>
            <w:r w:rsidRPr="00F47ABE">
              <w:rPr>
                <w:rFonts w:ascii="Times New Roman" w:hAnsi="Times New Roman" w:cs="Times New Roman"/>
                <w:sz w:val="28"/>
              </w:rPr>
              <w:t xml:space="preserve">3W07240501 Оператор дробильно-сортировочного оборудования </w:t>
            </w:r>
          </w:p>
        </w:tc>
        <w:tc>
          <w:tcPr>
            <w:tcW w:w="2814" w:type="dxa"/>
            <w:vMerge w:val="restart"/>
          </w:tcPr>
          <w:p w:rsidR="00A64F2F" w:rsidRDefault="00A64F2F" w:rsidP="00FF63C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3года 10 </w:t>
            </w:r>
            <w:r w:rsidRPr="00A64F2F">
              <w:rPr>
                <w:rFonts w:ascii="Times New Roman" w:hAnsi="Times New Roman" w:cs="Times New Roman"/>
                <w:sz w:val="28"/>
              </w:rPr>
              <w:t>месяцев</w:t>
            </w:r>
          </w:p>
          <w:p w:rsidR="00A64F2F" w:rsidRPr="00F47ABE" w:rsidRDefault="00A64F2F" w:rsidP="00FF63C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64F2F" w:rsidTr="00A64F2F">
        <w:tc>
          <w:tcPr>
            <w:tcW w:w="524" w:type="dxa"/>
            <w:vMerge/>
          </w:tcPr>
          <w:p w:rsidR="00A64F2F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6" w:type="dxa"/>
            <w:vMerge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7" w:type="dxa"/>
          </w:tcPr>
          <w:p w:rsidR="00A64F2F" w:rsidRPr="00F47ABE" w:rsidRDefault="00A64F2F" w:rsidP="00FF63CA">
            <w:pPr>
              <w:rPr>
                <w:rFonts w:ascii="Times New Roman" w:hAnsi="Times New Roman" w:cs="Times New Roman"/>
                <w:sz w:val="28"/>
              </w:rPr>
            </w:pPr>
            <w:r w:rsidRPr="00F47ABE">
              <w:rPr>
                <w:rFonts w:ascii="Times New Roman" w:hAnsi="Times New Roman" w:cs="Times New Roman"/>
                <w:sz w:val="28"/>
              </w:rPr>
              <w:t>3W07240502 Оператор агломерационных установок</w:t>
            </w:r>
          </w:p>
        </w:tc>
        <w:tc>
          <w:tcPr>
            <w:tcW w:w="2814" w:type="dxa"/>
            <w:vMerge/>
          </w:tcPr>
          <w:p w:rsidR="00A64F2F" w:rsidRPr="00F47ABE" w:rsidRDefault="00A64F2F" w:rsidP="00FF63C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64F2F" w:rsidTr="00A64F2F">
        <w:tc>
          <w:tcPr>
            <w:tcW w:w="524" w:type="dxa"/>
            <w:vMerge/>
          </w:tcPr>
          <w:p w:rsidR="00A64F2F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6" w:type="dxa"/>
            <w:vMerge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7" w:type="dxa"/>
          </w:tcPr>
          <w:p w:rsidR="00A64F2F" w:rsidRPr="00F47ABE" w:rsidRDefault="00A64F2F" w:rsidP="00FF63CA">
            <w:pPr>
              <w:rPr>
                <w:rFonts w:ascii="Times New Roman" w:hAnsi="Times New Roman" w:cs="Times New Roman"/>
                <w:sz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4S07240503 Техник-технолог</w:t>
            </w:r>
          </w:p>
        </w:tc>
        <w:tc>
          <w:tcPr>
            <w:tcW w:w="2814" w:type="dxa"/>
            <w:vMerge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F2F" w:rsidTr="00A64F2F">
        <w:tc>
          <w:tcPr>
            <w:tcW w:w="524" w:type="dxa"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26" w:type="dxa"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 xml:space="preserve">04110100 </w:t>
            </w:r>
            <w:proofErr w:type="spellStart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Есеп</w:t>
            </w:r>
            <w:proofErr w:type="spellEnd"/>
            <w:r w:rsidRPr="009C6C2C">
              <w:rPr>
                <w:rFonts w:ascii="Times New Roman" w:hAnsi="Times New Roman" w:cs="Times New Roman"/>
                <w:sz w:val="28"/>
                <w:szCs w:val="28"/>
              </w:rPr>
              <w:t xml:space="preserve"> және аудит</w:t>
            </w:r>
          </w:p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 xml:space="preserve">Учет и аудит </w:t>
            </w:r>
          </w:p>
        </w:tc>
        <w:tc>
          <w:tcPr>
            <w:tcW w:w="3417" w:type="dxa"/>
          </w:tcPr>
          <w:p w:rsidR="00A64F2F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3W04110101 Бухгалтер-кассир</w:t>
            </w:r>
          </w:p>
        </w:tc>
        <w:tc>
          <w:tcPr>
            <w:tcW w:w="2814" w:type="dxa"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2года 10 </w:t>
            </w:r>
            <w:r w:rsidRPr="00A64F2F">
              <w:rPr>
                <w:rFonts w:ascii="Times New Roman" w:hAnsi="Times New Roman" w:cs="Times New Roman"/>
                <w:sz w:val="28"/>
              </w:rPr>
              <w:t>месяцев</w:t>
            </w:r>
          </w:p>
        </w:tc>
      </w:tr>
      <w:tr w:rsidR="00A64F2F" w:rsidTr="00A64F2F">
        <w:tc>
          <w:tcPr>
            <w:tcW w:w="524" w:type="dxa"/>
            <w:vMerge w:val="restart"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526" w:type="dxa"/>
            <w:vMerge w:val="restart"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10130300 Тамақтандыруды ұйымдастыру</w:t>
            </w:r>
          </w:p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питания </w:t>
            </w:r>
          </w:p>
        </w:tc>
        <w:tc>
          <w:tcPr>
            <w:tcW w:w="3417" w:type="dxa"/>
          </w:tcPr>
          <w:p w:rsidR="00A64F2F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 xml:space="preserve"> 3W10130301 Кондитер-оформитель </w:t>
            </w:r>
          </w:p>
        </w:tc>
        <w:tc>
          <w:tcPr>
            <w:tcW w:w="2814" w:type="dxa"/>
            <w:vMerge w:val="restart"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2года 10 </w:t>
            </w:r>
            <w:r w:rsidRPr="00A64F2F">
              <w:rPr>
                <w:rFonts w:ascii="Times New Roman" w:hAnsi="Times New Roman" w:cs="Times New Roman"/>
                <w:sz w:val="28"/>
              </w:rPr>
              <w:t>месяцев</w:t>
            </w:r>
          </w:p>
        </w:tc>
      </w:tr>
      <w:tr w:rsidR="00A64F2F" w:rsidTr="00A64F2F">
        <w:tc>
          <w:tcPr>
            <w:tcW w:w="524" w:type="dxa"/>
            <w:vMerge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6" w:type="dxa"/>
            <w:vMerge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7" w:type="dxa"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2C">
              <w:rPr>
                <w:rFonts w:ascii="Times New Roman" w:hAnsi="Times New Roman" w:cs="Times New Roman"/>
                <w:sz w:val="28"/>
                <w:szCs w:val="28"/>
              </w:rPr>
              <w:t>3W10130302 Повар</w:t>
            </w:r>
          </w:p>
        </w:tc>
        <w:tc>
          <w:tcPr>
            <w:tcW w:w="2814" w:type="dxa"/>
            <w:vMerge/>
          </w:tcPr>
          <w:p w:rsidR="00A64F2F" w:rsidRPr="009C6C2C" w:rsidRDefault="00A64F2F" w:rsidP="00FF6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7B76" w:rsidRPr="00BA241A" w:rsidRDefault="00367B76" w:rsidP="001739C2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8F5" w:rsidRDefault="004628F5" w:rsidP="009C3563">
      <w:pPr>
        <w:shd w:val="clear" w:color="auto" w:fill="FAFAF6"/>
        <w:spacing w:after="0" w:line="2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8F5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качественному оборудованию учебных кабинетов и мастерских студентам предоставляется возможность освоить современное оборудование на базе колледжа, закрепить теоретические знания, приобрести необходимые навыки и опыт практической работы по изучаемой специальности. В этом помогут квалифицированные мастера производственного обучения. Во всех мастерских, предназначенных для выполнения лабораторных и практических работ, имеются необходимые методические разработки, описание индивидуальных заданий, справочная литература. В каждом кабинете и лаборатории есть стенды, плакаты, схемы, макеты. </w:t>
      </w:r>
    </w:p>
    <w:p w:rsidR="00F05788" w:rsidRPr="00F05788" w:rsidRDefault="00F05788" w:rsidP="00F05788">
      <w:pPr>
        <w:shd w:val="clear" w:color="auto" w:fill="FAFAF6"/>
        <w:spacing w:after="0" w:line="20" w:lineRule="atLeast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5788">
        <w:rPr>
          <w:rFonts w:ascii="Times New Roman" w:hAnsi="Times New Roman" w:cs="Times New Roman"/>
          <w:b/>
          <w:color w:val="000000"/>
          <w:sz w:val="28"/>
          <w:szCs w:val="28"/>
        </w:rPr>
        <w:t>Лаборатория Обогащения полезных ископаемых</w:t>
      </w:r>
    </w:p>
    <w:p w:rsidR="00FF63CA" w:rsidRPr="00F05788" w:rsidRDefault="00FF63CA" w:rsidP="00F05788">
      <w:pPr>
        <w:shd w:val="clear" w:color="auto" w:fill="FAFAF6"/>
        <w:spacing w:after="0" w:line="20" w:lineRule="atLeast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5788" w:rsidRDefault="00F05788" w:rsidP="00FF63CA">
      <w:pPr>
        <w:shd w:val="clear" w:color="auto" w:fill="FAFAF6"/>
        <w:spacing w:after="0" w:line="20" w:lineRule="atLeast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1971" cy="20927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379" r="1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25" cy="209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4416" cy="2081719"/>
            <wp:effectExtent l="19050" t="0" r="688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19" cy="208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88" w:rsidRDefault="00F05788" w:rsidP="00FF63CA">
      <w:pPr>
        <w:shd w:val="clear" w:color="auto" w:fill="FAFAF6"/>
        <w:spacing w:after="0" w:line="20" w:lineRule="atLeast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C3563" w:rsidRPr="00BD73FD" w:rsidRDefault="00F05788" w:rsidP="00FF63CA">
      <w:pPr>
        <w:shd w:val="clear" w:color="auto" w:fill="FAFAF6"/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8431" cy="1773658"/>
            <wp:effectExtent l="19050" t="0" r="526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718" r="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03" cy="177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7538" cy="18190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38" cy="181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26" w:rsidRPr="004628F5" w:rsidRDefault="00453F26" w:rsidP="00453F26">
      <w:pPr>
        <w:shd w:val="clear" w:color="auto" w:fill="FAFAF6"/>
        <w:spacing w:after="0" w:line="20" w:lineRule="atLeast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5FAB" w:rsidRDefault="00A63594" w:rsidP="00A63594">
      <w:pPr>
        <w:shd w:val="clear" w:color="auto" w:fill="FAFAF6"/>
        <w:spacing w:after="0" w:line="20" w:lineRule="atLeast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3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Лаборатория охраны труда </w:t>
      </w:r>
    </w:p>
    <w:p w:rsidR="00A63594" w:rsidRPr="00A63594" w:rsidRDefault="00A63594" w:rsidP="00A63594">
      <w:pPr>
        <w:shd w:val="clear" w:color="auto" w:fill="FAFAF6"/>
        <w:spacing w:after="0" w:line="20" w:lineRule="atLeast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594" w:rsidRDefault="00A63594" w:rsidP="00A63594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2426" cy="1955260"/>
            <wp:effectExtent l="19050" t="0" r="382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28" cy="195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26" w:rsidRDefault="00A63594" w:rsidP="00A63594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1011" cy="2013626"/>
            <wp:effectExtent l="19050" t="0" r="568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09" cy="201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94" w:rsidRDefault="00A63594" w:rsidP="00A63594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594" w:rsidRPr="00A63594" w:rsidRDefault="00A63594" w:rsidP="00A63594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222" cy="2364740"/>
            <wp:effectExtent l="19050" t="0" r="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20" cy="236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7D1" w:rsidRDefault="000937D1" w:rsidP="00B06D88">
      <w:pPr>
        <w:shd w:val="clear" w:color="auto" w:fill="FAFAF6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EF9" w:rsidRDefault="00E66DFD" w:rsidP="00FC4EF9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Лаборатория аналитической химии и </w:t>
      </w:r>
      <w:proofErr w:type="spellStart"/>
      <w:proofErr w:type="gramStart"/>
      <w:r w:rsidRPr="00E66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физико</w:t>
      </w:r>
      <w:proofErr w:type="spellEnd"/>
      <w:r w:rsidRPr="00E66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химического</w:t>
      </w:r>
      <w:proofErr w:type="gramEnd"/>
      <w:r w:rsidRPr="00E66D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анализа</w:t>
      </w:r>
    </w:p>
    <w:p w:rsidR="008A49E6" w:rsidRPr="00E66DFD" w:rsidRDefault="008A49E6" w:rsidP="00FC4EF9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DFD" w:rsidRDefault="00E66DFD" w:rsidP="00E66DFD">
      <w:pPr>
        <w:shd w:val="clear" w:color="auto" w:fill="FAFAF6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707" cy="1963636"/>
            <wp:effectExtent l="19050" t="0" r="324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90" t="21501" r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07" cy="19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6270" cy="1964987"/>
            <wp:effectExtent l="19050" t="0" r="31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934" r="-39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00" cy="19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E6" w:rsidRDefault="008A49E6" w:rsidP="00E66DFD">
      <w:pPr>
        <w:shd w:val="clear" w:color="auto" w:fill="FAFAF6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9E6" w:rsidRDefault="008A49E6" w:rsidP="00E66DFD">
      <w:pPr>
        <w:shd w:val="clear" w:color="auto" w:fill="FAFAF6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992" cy="2140085"/>
            <wp:effectExtent l="19050" t="0" r="8958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280" r="9250"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92" cy="21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680" cy="2237361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178" r="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29" cy="224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FD" w:rsidRPr="00E66DFD" w:rsidRDefault="00E66DFD" w:rsidP="00FC4EF9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9E6" w:rsidRPr="00113F88" w:rsidRDefault="00113F88" w:rsidP="008A49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F88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8A49E6" w:rsidRPr="00113F88"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13F88">
        <w:rPr>
          <w:rFonts w:ascii="Times New Roman" w:hAnsi="Times New Roman" w:cs="Times New Roman"/>
          <w:sz w:val="28"/>
          <w:szCs w:val="28"/>
        </w:rPr>
        <w:t xml:space="preserve">2019 года действует </w:t>
      </w:r>
      <w:r w:rsidR="008A49E6" w:rsidRPr="00113F88">
        <w:rPr>
          <w:rFonts w:ascii="Times New Roman" w:hAnsi="Times New Roman" w:cs="Times New Roman"/>
          <w:sz w:val="28"/>
          <w:szCs w:val="28"/>
        </w:rPr>
        <w:t xml:space="preserve">центр компетенции для горно-металлургической отрасли. Благодаря оснащенности центра компетенции проводится Региональный WORLD SKILLS </w:t>
      </w:r>
      <w:proofErr w:type="gramStart"/>
      <w:r w:rsidR="008A49E6" w:rsidRPr="00113F8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A49E6" w:rsidRPr="00113F88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="008A49E6" w:rsidRPr="00113F88">
        <w:rPr>
          <w:rFonts w:ascii="Times New Roman" w:hAnsi="Times New Roman" w:cs="Times New Roman"/>
          <w:sz w:val="28"/>
          <w:szCs w:val="28"/>
        </w:rPr>
        <w:t>tobe</w:t>
      </w:r>
      <w:proofErr w:type="spellEnd"/>
      <w:r w:rsidR="008A49E6" w:rsidRPr="00113F88">
        <w:rPr>
          <w:rFonts w:ascii="Times New Roman" w:hAnsi="Times New Roman" w:cs="Times New Roman"/>
          <w:sz w:val="28"/>
          <w:szCs w:val="28"/>
        </w:rPr>
        <w:t xml:space="preserve"> по компетенции «лабораторный химический анализ», с 2022 года по компетенции «обогащение полезных ископаемых» (презентационный).</w:t>
      </w:r>
    </w:p>
    <w:p w:rsidR="008A49E6" w:rsidRPr="00113F88" w:rsidRDefault="008A49E6" w:rsidP="008A49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F88">
        <w:rPr>
          <w:rFonts w:ascii="Times New Roman" w:hAnsi="Times New Roman" w:cs="Times New Roman"/>
          <w:sz w:val="28"/>
          <w:szCs w:val="28"/>
        </w:rPr>
        <w:t>По проекту «</w:t>
      </w:r>
      <w:proofErr w:type="spellStart"/>
      <w:r w:rsidRPr="00113F88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113F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F88">
        <w:rPr>
          <w:rFonts w:ascii="Times New Roman" w:hAnsi="Times New Roman" w:cs="Times New Roman"/>
          <w:sz w:val="28"/>
          <w:szCs w:val="28"/>
        </w:rPr>
        <w:t>маман</w:t>
      </w:r>
      <w:proofErr w:type="spellEnd"/>
      <w:r w:rsidRPr="00113F88">
        <w:rPr>
          <w:rFonts w:ascii="Times New Roman" w:hAnsi="Times New Roman" w:cs="Times New Roman"/>
          <w:sz w:val="28"/>
          <w:szCs w:val="28"/>
        </w:rPr>
        <w:t>» было приобретено промышленное оборудование</w:t>
      </w:r>
      <w:r w:rsidRPr="00113F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13F88">
        <w:rPr>
          <w:rFonts w:ascii="Times New Roman" w:hAnsi="Times New Roman" w:cs="Times New Roman"/>
          <w:sz w:val="28"/>
          <w:szCs w:val="28"/>
        </w:rPr>
        <w:t xml:space="preserve">«магнитный сепаратор» в лабораторию </w:t>
      </w:r>
      <w:r w:rsidRPr="00113F8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113F88">
        <w:rPr>
          <w:rFonts w:ascii="Times New Roman" w:hAnsi="Times New Roman" w:cs="Times New Roman"/>
          <w:sz w:val="28"/>
          <w:szCs w:val="28"/>
        </w:rPr>
        <w:t>обогащение полезных ископаемых</w:t>
      </w:r>
      <w:r w:rsidRPr="00113F8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113F88">
        <w:rPr>
          <w:rFonts w:ascii="Times New Roman" w:hAnsi="Times New Roman" w:cs="Times New Roman"/>
          <w:sz w:val="28"/>
          <w:szCs w:val="28"/>
        </w:rPr>
        <w:t xml:space="preserve">  идентичное оборудованию,  широко используемое в современном производстве  горнодобывающей промышленности, отвечающее  требованиям, что позволяет вести подготовку специалистов высококвалифицированных на рынке труда.</w:t>
      </w:r>
    </w:p>
    <w:p w:rsidR="008A49E6" w:rsidRDefault="008A49E6" w:rsidP="008A4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3F88">
        <w:rPr>
          <w:rFonts w:ascii="Times New Roman" w:hAnsi="Times New Roman" w:cs="Times New Roman"/>
          <w:sz w:val="28"/>
          <w:szCs w:val="28"/>
        </w:rPr>
        <w:t>Лаборатория «</w:t>
      </w:r>
      <w:r w:rsidRPr="00113F88">
        <w:rPr>
          <w:rFonts w:ascii="Times New Roman" w:hAnsi="Times New Roman" w:cs="Times New Roman"/>
          <w:sz w:val="28"/>
          <w:szCs w:val="28"/>
          <w:lang w:val="kk-KZ"/>
        </w:rPr>
        <w:t>Аналитической химии и физико-химического анализа</w:t>
      </w:r>
      <w:r w:rsidRPr="00113F88">
        <w:rPr>
          <w:rFonts w:ascii="Times New Roman" w:hAnsi="Times New Roman" w:cs="Times New Roman"/>
          <w:sz w:val="28"/>
          <w:szCs w:val="28"/>
        </w:rPr>
        <w:t>» была оснащена лабораторными оборудованиями</w:t>
      </w:r>
      <w:r w:rsidRPr="00113F8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113F88">
        <w:rPr>
          <w:rFonts w:ascii="Times New Roman" w:eastAsia="Times New Roman" w:hAnsi="Times New Roman" w:cs="Times New Roman"/>
          <w:sz w:val="28"/>
          <w:szCs w:val="28"/>
        </w:rPr>
        <w:t>стендов</w:t>
      </w:r>
      <w:r w:rsidRPr="00113F88">
        <w:rPr>
          <w:rFonts w:ascii="Times New Roman" w:hAnsi="Times New Roman" w:cs="Times New Roman"/>
          <w:sz w:val="28"/>
          <w:szCs w:val="28"/>
          <w:lang w:val="kk-KZ"/>
        </w:rPr>
        <w:t>ым</w:t>
      </w:r>
      <w:r w:rsidRPr="00113F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3F88">
        <w:rPr>
          <w:rFonts w:ascii="Times New Roman" w:eastAsia="Times New Roman" w:hAnsi="Times New Roman" w:cs="Times New Roman"/>
          <w:sz w:val="28"/>
          <w:szCs w:val="28"/>
        </w:rPr>
        <w:t>оборудовани</w:t>
      </w:r>
      <w:proofErr w:type="spellEnd"/>
      <w:r w:rsidRPr="00113F88">
        <w:rPr>
          <w:rFonts w:ascii="Times New Roman" w:hAnsi="Times New Roman" w:cs="Times New Roman"/>
          <w:sz w:val="28"/>
          <w:szCs w:val="28"/>
          <w:lang w:val="kk-KZ"/>
        </w:rPr>
        <w:t>ем</w:t>
      </w:r>
      <w:r w:rsidRPr="00113F88">
        <w:rPr>
          <w:rFonts w:ascii="Times New Roman" w:eastAsia="Times New Roman" w:hAnsi="Times New Roman" w:cs="Times New Roman"/>
          <w:sz w:val="28"/>
          <w:szCs w:val="28"/>
        </w:rPr>
        <w:t xml:space="preserve"> с вытяжными шкафами и реактивами</w:t>
      </w:r>
      <w:r w:rsidRPr="00113F8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13F88">
        <w:rPr>
          <w:rFonts w:ascii="Times New Roman" w:hAnsi="Times New Roman" w:cs="Times New Roman"/>
          <w:sz w:val="28"/>
          <w:szCs w:val="28"/>
        </w:rPr>
        <w:t xml:space="preserve"> </w:t>
      </w:r>
      <w:r w:rsidRPr="00113F8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Лаборатория позволяет </w:t>
      </w:r>
      <w:r w:rsidRPr="00113F88">
        <w:rPr>
          <w:rFonts w:ascii="Times New Roman" w:hAnsi="Times New Roman" w:cs="Times New Roman"/>
          <w:sz w:val="28"/>
          <w:szCs w:val="28"/>
          <w:shd w:val="clear" w:color="auto" w:fill="FFFFFF"/>
        </w:rPr>
        <w:t> проводить экспертизы различных веществ качественными  методами с помощью  компьютерных программ.</w:t>
      </w:r>
      <w:r w:rsidRPr="00113F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423A" w:rsidRPr="00B06D88" w:rsidRDefault="00CA423A" w:rsidP="00830E3D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Производственное обучение и производственная практика в отделении </w:t>
      </w:r>
      <w:r w:rsidR="00113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обогащения и новых технологий </w:t>
      </w: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в следующем порядке: </w:t>
      </w:r>
    </w:p>
    <w:p w:rsidR="00CA423A" w:rsidRPr="00BA241A" w:rsidRDefault="00CA423A" w:rsidP="00CA423A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первом курсе проходят теоретическую подготовку.</w:t>
      </w:r>
    </w:p>
    <w:p w:rsidR="00CA423A" w:rsidRPr="00BA241A" w:rsidRDefault="00CA423A" w:rsidP="00CA423A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2DF7" w:rsidRPr="00B42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второго курса проходят производственное обучение в учебно-производственных мастерских колледжа, производственное обучение и производственную практику по приобретению профессиональных навыков в цехах Донского горно-обогатительного комбината, т.е. 70% времени, </w:t>
      </w:r>
      <w:proofErr w:type="gramStart"/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отводимой</w:t>
      </w:r>
      <w:proofErr w:type="gramEnd"/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один курс обучения в учебном заведении, 30% на предприятии. </w:t>
      </w:r>
    </w:p>
    <w:p w:rsidR="00CA423A" w:rsidRPr="00BA241A" w:rsidRDefault="00CA423A" w:rsidP="00CA423A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третьем курсе проходят практику по приобретению и закреплению профессиональных навыков: 60% - в учебном заведении, 40% - на предприятии.</w:t>
      </w:r>
    </w:p>
    <w:p w:rsidR="00CA423A" w:rsidRPr="00BA241A" w:rsidRDefault="00CA423A" w:rsidP="00CA423A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четвертом курсе студенты проходят две практики – в первом полугодии практику по профилю специальности, во втором полугодии квалификационную практику: 20% - в учебном заведении, 80% - </w:t>
      </w:r>
      <w:proofErr w:type="gramStart"/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предприятий.</w:t>
      </w:r>
    </w:p>
    <w:p w:rsidR="00CA423A" w:rsidRPr="00BA241A" w:rsidRDefault="00CA423A" w:rsidP="00CA423A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Практику (по приобретению профессиональных навыков, по закреплению профессиональных навыков, по профилю специальности и квалификационная) проходят в цехах Донского </w:t>
      </w:r>
      <w:proofErr w:type="spellStart"/>
      <w:r w:rsidRPr="00BA24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ГОКа</w:t>
      </w:r>
      <w:proofErr w:type="spellEnd"/>
      <w:r w:rsidRPr="00BA24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т.е. на </w:t>
      </w:r>
      <w:proofErr w:type="spellStart"/>
      <w:proofErr w:type="gramStart"/>
      <w:r w:rsidR="00113F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Дробильно</w:t>
      </w:r>
      <w:proofErr w:type="spellEnd"/>
      <w:r w:rsidR="00113F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обогатительной</w:t>
      </w:r>
      <w:proofErr w:type="gramEnd"/>
      <w:r w:rsidR="00113F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фабрике №1 и Фабрике обогащения и </w:t>
      </w:r>
      <w:proofErr w:type="spellStart"/>
      <w:r w:rsidR="00113F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окомкования</w:t>
      </w:r>
      <w:proofErr w:type="spellEnd"/>
      <w:r w:rsidR="00113F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руды, в химической лаборатории, технологической лаборатории, в отделе технического контроля</w:t>
      </w:r>
      <w:r w:rsidRPr="00BA24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По завершению обучения выпускники трудоустраиваются в Донской ГОК.</w:t>
      </w:r>
    </w:p>
    <w:p w:rsidR="00954D69" w:rsidRPr="00BA241A" w:rsidRDefault="00954D69" w:rsidP="00CA423A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D69" w:rsidRPr="00BA241A" w:rsidRDefault="00954D69" w:rsidP="00CA423A">
      <w:pPr>
        <w:shd w:val="clear" w:color="auto" w:fill="FAFAF6"/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23A" w:rsidRPr="00BA241A" w:rsidRDefault="00CA423A" w:rsidP="00CA423A">
      <w:pPr>
        <w:shd w:val="clear" w:color="auto" w:fill="FAFAF6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B76" w:rsidRPr="00BA241A" w:rsidRDefault="00367B76" w:rsidP="001739C2">
      <w:pPr>
        <w:shd w:val="clear" w:color="auto" w:fill="FAFAF6"/>
        <w:spacing w:after="0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4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423A" w:rsidRPr="00BA241A" w:rsidRDefault="00CA423A">
      <w:pPr>
        <w:shd w:val="clear" w:color="auto" w:fill="FAFAF6"/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sectPr w:rsidR="00CA423A" w:rsidRPr="00BA241A" w:rsidSect="001739C2">
      <w:pgSz w:w="11906" w:h="16838"/>
      <w:pgMar w:top="426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456E3"/>
    <w:multiLevelType w:val="hybridMultilevel"/>
    <w:tmpl w:val="28CC620E"/>
    <w:lvl w:ilvl="0" w:tplc="176498F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7E18D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DE002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2ADB7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3A795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D4E63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1A6D7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FC1D7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103CD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A864F69"/>
    <w:multiLevelType w:val="hybridMultilevel"/>
    <w:tmpl w:val="79DAFFCE"/>
    <w:lvl w:ilvl="0" w:tplc="423ECA4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12063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52A4E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8A203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D0D91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3C2EC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4EEC1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A09F4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90539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CD66A91"/>
    <w:multiLevelType w:val="hybridMultilevel"/>
    <w:tmpl w:val="0DF862AE"/>
    <w:lvl w:ilvl="0" w:tplc="42B23D0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6014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36667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E0E31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8839D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CE63C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04974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2ACF0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AFA8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FE7113C"/>
    <w:multiLevelType w:val="hybridMultilevel"/>
    <w:tmpl w:val="B1663182"/>
    <w:lvl w:ilvl="0" w:tplc="B2747A1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345FD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F218B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2A82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DE00E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F058F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E807E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120A7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5CB3A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6FD0F86"/>
    <w:multiLevelType w:val="hybridMultilevel"/>
    <w:tmpl w:val="5A583834"/>
    <w:lvl w:ilvl="0" w:tplc="B33459A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72505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8132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787BE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D84B4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9A53B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029B9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3E17A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72FE4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D6E598A"/>
    <w:multiLevelType w:val="hybridMultilevel"/>
    <w:tmpl w:val="97121B3C"/>
    <w:lvl w:ilvl="0" w:tplc="1CBCA53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5A70C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E2A90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A8226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389E1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CCBB3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AA480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1CAE3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C435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1995342"/>
    <w:multiLevelType w:val="hybridMultilevel"/>
    <w:tmpl w:val="AF2A5426"/>
    <w:lvl w:ilvl="0" w:tplc="8E862A3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F4CB6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1810F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8295E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94143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0CF53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3ABD6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B4D5B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46085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5A57D99"/>
    <w:multiLevelType w:val="hybridMultilevel"/>
    <w:tmpl w:val="3EF81AA6"/>
    <w:lvl w:ilvl="0" w:tplc="97C26B4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C6D0F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FCDF4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DA76B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08B91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EAB8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2E544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50CD1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EE789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67B76"/>
    <w:rsid w:val="00053C4F"/>
    <w:rsid w:val="000937D1"/>
    <w:rsid w:val="0009589D"/>
    <w:rsid w:val="000E1107"/>
    <w:rsid w:val="000F18D5"/>
    <w:rsid w:val="00113F88"/>
    <w:rsid w:val="001408B5"/>
    <w:rsid w:val="00147811"/>
    <w:rsid w:val="001739C2"/>
    <w:rsid w:val="001C417E"/>
    <w:rsid w:val="001E3B9A"/>
    <w:rsid w:val="00204B5D"/>
    <w:rsid w:val="002A1245"/>
    <w:rsid w:val="002B7757"/>
    <w:rsid w:val="002C3123"/>
    <w:rsid w:val="002F4D37"/>
    <w:rsid w:val="00367B76"/>
    <w:rsid w:val="003A0AD9"/>
    <w:rsid w:val="003A7B5E"/>
    <w:rsid w:val="00405FAB"/>
    <w:rsid w:val="00453F26"/>
    <w:rsid w:val="004628F5"/>
    <w:rsid w:val="004804E6"/>
    <w:rsid w:val="004C2B85"/>
    <w:rsid w:val="00597997"/>
    <w:rsid w:val="005A681B"/>
    <w:rsid w:val="005E5B1B"/>
    <w:rsid w:val="005F08E3"/>
    <w:rsid w:val="006A718B"/>
    <w:rsid w:val="007D2CAA"/>
    <w:rsid w:val="007D2FBE"/>
    <w:rsid w:val="00801DAF"/>
    <w:rsid w:val="00830955"/>
    <w:rsid w:val="00830E3D"/>
    <w:rsid w:val="008A1A7B"/>
    <w:rsid w:val="008A49E6"/>
    <w:rsid w:val="008C6698"/>
    <w:rsid w:val="009209FC"/>
    <w:rsid w:val="00947B05"/>
    <w:rsid w:val="00954D69"/>
    <w:rsid w:val="00962D86"/>
    <w:rsid w:val="00972002"/>
    <w:rsid w:val="009871C5"/>
    <w:rsid w:val="009C3563"/>
    <w:rsid w:val="00A41A65"/>
    <w:rsid w:val="00A63594"/>
    <w:rsid w:val="00A64F2F"/>
    <w:rsid w:val="00AA65A8"/>
    <w:rsid w:val="00B03A5C"/>
    <w:rsid w:val="00B06D88"/>
    <w:rsid w:val="00B42DF7"/>
    <w:rsid w:val="00B86ECB"/>
    <w:rsid w:val="00BA241A"/>
    <w:rsid w:val="00BB5064"/>
    <w:rsid w:val="00BC342D"/>
    <w:rsid w:val="00BD73FD"/>
    <w:rsid w:val="00C25203"/>
    <w:rsid w:val="00CA423A"/>
    <w:rsid w:val="00D62903"/>
    <w:rsid w:val="00E60C12"/>
    <w:rsid w:val="00E66DFD"/>
    <w:rsid w:val="00EB1797"/>
    <w:rsid w:val="00EB2E2B"/>
    <w:rsid w:val="00ED4C2F"/>
    <w:rsid w:val="00F05788"/>
    <w:rsid w:val="00F73228"/>
    <w:rsid w:val="00F931D5"/>
    <w:rsid w:val="00FC4EF9"/>
    <w:rsid w:val="00FD0BB8"/>
    <w:rsid w:val="00FF6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D6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A681B"/>
    <w:pPr>
      <w:spacing w:after="0" w:line="240" w:lineRule="auto"/>
    </w:pPr>
  </w:style>
  <w:style w:type="table" w:styleId="a7">
    <w:name w:val="Table Grid"/>
    <w:basedOn w:val="a1"/>
    <w:uiPriority w:val="59"/>
    <w:rsid w:val="00A64F2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52786">
                          <w:marLeft w:val="306"/>
                          <w:marRight w:val="30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29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968192">
                          <w:marLeft w:val="306"/>
                          <w:marRight w:val="30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76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525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91154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594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378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71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450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735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4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16</cp:revision>
  <dcterms:created xsi:type="dcterms:W3CDTF">2014-02-03T05:27:00Z</dcterms:created>
  <dcterms:modified xsi:type="dcterms:W3CDTF">2023-11-28T11:28:00Z</dcterms:modified>
</cp:coreProperties>
</file>