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DC" w:rsidRPr="00902CB0" w:rsidRDefault="00E62656" w:rsidP="0063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РАБОТЫ</w:t>
      </w:r>
      <w:r w:rsidR="006356DC" w:rsidRPr="00902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6DC" w:rsidRPr="00890A20" w:rsidRDefault="006356DC" w:rsidP="0063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A20">
        <w:rPr>
          <w:rFonts w:ascii="Times New Roman" w:hAnsi="Times New Roman" w:cs="Times New Roman"/>
          <w:sz w:val="24"/>
          <w:szCs w:val="24"/>
        </w:rPr>
        <w:t>научного общества обучающихся «</w:t>
      </w:r>
      <w:proofErr w:type="spellStart"/>
      <w:r w:rsidRPr="00890A20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890A20">
        <w:rPr>
          <w:rFonts w:ascii="Times New Roman" w:hAnsi="Times New Roman" w:cs="Times New Roman"/>
          <w:sz w:val="24"/>
          <w:szCs w:val="24"/>
        </w:rPr>
        <w:t>»</w:t>
      </w:r>
    </w:p>
    <w:p w:rsidR="006356DC" w:rsidRDefault="00B87741" w:rsidP="0063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356DC" w:rsidRPr="00890A2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85149" w:rsidRPr="00485149" w:rsidRDefault="00485149" w:rsidP="0063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C5006" w:rsidRDefault="00316B54" w:rsidP="00DC5006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DC5006" w:rsidRPr="009F2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p w:rsidR="00DC5006" w:rsidRPr="00DC5006" w:rsidRDefault="00DC5006" w:rsidP="00DC5006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DC5006">
        <w:rPr>
          <w:rFonts w:ascii="Times New Roman" w:hAnsi="Times New Roman" w:cs="Times New Roman"/>
        </w:rPr>
        <w:t xml:space="preserve">Достижение реального успеха в обучении и преподавании </w:t>
      </w:r>
    </w:p>
    <w:p w:rsidR="00047A88" w:rsidRPr="00047A88" w:rsidRDefault="00047A88" w:rsidP="00047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7A88" w:rsidRPr="00047A88" w:rsidRDefault="00047A88" w:rsidP="0004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A2E90">
        <w:rPr>
          <w:rFonts w:ascii="Times New Roman" w:hAnsi="Times New Roman" w:cs="Times New Roman"/>
          <w:b/>
          <w:sz w:val="24"/>
          <w:szCs w:val="24"/>
        </w:rPr>
        <w:t>адачи</w:t>
      </w:r>
      <w:r w:rsidR="00E62656">
        <w:rPr>
          <w:rFonts w:ascii="Times New Roman" w:hAnsi="Times New Roman" w:cs="Times New Roman"/>
          <w:b/>
          <w:sz w:val="24"/>
          <w:szCs w:val="24"/>
        </w:rPr>
        <w:t>:</w:t>
      </w:r>
    </w:p>
    <w:p w:rsidR="00047A88" w:rsidRPr="004A2784" w:rsidRDefault="006356DC" w:rsidP="007068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A20">
        <w:rPr>
          <w:rFonts w:ascii="Times New Roman" w:hAnsi="Times New Roman" w:cs="Times New Roman"/>
          <w:sz w:val="24"/>
          <w:szCs w:val="24"/>
          <w:lang w:val="kk-KZ"/>
        </w:rPr>
        <w:t xml:space="preserve">Развитие </w:t>
      </w:r>
      <w:r w:rsidR="00047A88">
        <w:rPr>
          <w:rFonts w:ascii="Times New Roman" w:hAnsi="Times New Roman" w:cs="Times New Roman"/>
          <w:sz w:val="24"/>
          <w:szCs w:val="24"/>
          <w:lang w:val="kk-KZ"/>
        </w:rPr>
        <w:t xml:space="preserve"> интереса у обучающихся к научно- исследовательской  работе,</w:t>
      </w:r>
      <w:r w:rsidR="004A27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7A88">
        <w:rPr>
          <w:rFonts w:ascii="Times New Roman" w:hAnsi="Times New Roman" w:cs="Times New Roman"/>
          <w:sz w:val="24"/>
          <w:szCs w:val="24"/>
          <w:lang w:val="kk-KZ"/>
        </w:rPr>
        <w:t xml:space="preserve"> углубленная подготовка к ней;</w:t>
      </w:r>
    </w:p>
    <w:p w:rsidR="004A2784" w:rsidRPr="004A2784" w:rsidRDefault="004A2784" w:rsidP="007068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научить мыслить мыслить критически и нестандартно;</w:t>
      </w:r>
    </w:p>
    <w:p w:rsidR="004A2784" w:rsidRPr="004A2784" w:rsidRDefault="004A2784" w:rsidP="007068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быстро принимат</w:t>
      </w:r>
      <w:r w:rsidR="00E51C99">
        <w:rPr>
          <w:rFonts w:ascii="Times New Roman" w:hAnsi="Times New Roman" w:cs="Times New Roman"/>
          <w:sz w:val="24"/>
          <w:szCs w:val="24"/>
          <w:lang w:val="kk-KZ"/>
        </w:rPr>
        <w:t>ь решение, ценить командный дух;</w:t>
      </w:r>
    </w:p>
    <w:p w:rsidR="0020051B" w:rsidRPr="00EF1091" w:rsidRDefault="0020051B" w:rsidP="007068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91">
        <w:rPr>
          <w:rFonts w:ascii="Times New Roman" w:hAnsi="Times New Roman" w:cs="Times New Roman"/>
          <w:sz w:val="24"/>
          <w:szCs w:val="24"/>
          <w:lang w:val="kk-KZ"/>
        </w:rPr>
        <w:t xml:space="preserve">развивать  навыки использования на основе метода ситуационного анализа – Метод бизнес –кейсов; </w:t>
      </w:r>
      <w:r w:rsidR="00EF1091">
        <w:rPr>
          <w:rFonts w:ascii="Times New Roman" w:hAnsi="Times New Roman" w:cs="Times New Roman"/>
          <w:sz w:val="24"/>
          <w:szCs w:val="24"/>
          <w:lang w:val="kk-KZ"/>
        </w:rPr>
        <w:t>метод геимификация;</w:t>
      </w:r>
    </w:p>
    <w:p w:rsidR="00047A88" w:rsidRPr="005D7CA5" w:rsidRDefault="005D7CA5" w:rsidP="007068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47A88">
        <w:rPr>
          <w:rFonts w:ascii="Times New Roman" w:hAnsi="Times New Roman" w:cs="Times New Roman"/>
          <w:sz w:val="24"/>
          <w:szCs w:val="24"/>
          <w:lang w:val="kk-KZ"/>
        </w:rPr>
        <w:t>ормирование умений и навыков учебн</w:t>
      </w:r>
      <w:proofErr w:type="gramStart"/>
      <w:r w:rsidR="00047A88">
        <w:rPr>
          <w:rFonts w:ascii="Times New Roman" w:hAnsi="Times New Roman" w:cs="Times New Roman"/>
          <w:sz w:val="24"/>
          <w:szCs w:val="24"/>
          <w:lang w:val="kk-KZ"/>
        </w:rPr>
        <w:t>о-</w:t>
      </w:r>
      <w:proofErr w:type="gramEnd"/>
      <w:r w:rsidR="00047A88">
        <w:rPr>
          <w:rFonts w:ascii="Times New Roman" w:hAnsi="Times New Roman" w:cs="Times New Roman"/>
          <w:sz w:val="24"/>
          <w:szCs w:val="24"/>
          <w:lang w:val="kk-KZ"/>
        </w:rPr>
        <w:t xml:space="preserve"> исследовательской 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>, экспериментальной деятельности по руководством руководителя;</w:t>
      </w:r>
    </w:p>
    <w:p w:rsidR="005D7CA5" w:rsidRP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 в издании  сборников по   материалам </w:t>
      </w:r>
      <w:r>
        <w:rPr>
          <w:rFonts w:ascii="Times New Roman" w:hAnsi="Times New Roman" w:cs="Times New Roman"/>
          <w:sz w:val="24"/>
          <w:szCs w:val="24"/>
          <w:lang w:val="kk-KZ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исследовательской, творческой работы  обучающихся;</w:t>
      </w:r>
    </w:p>
    <w:p w:rsid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углубленное изучение различных  областей науки; </w:t>
      </w:r>
    </w:p>
    <w:p w:rsid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качества образования;</w:t>
      </w:r>
    </w:p>
    <w:p w:rsidR="005D7CA5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D7CA5" w:rsidRPr="00956D9A" w:rsidRDefault="005D7CA5" w:rsidP="006356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пропаганда и популяризация научной деятельности в среде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колледже</w:t>
      </w:r>
      <w:r w:rsidR="006E2147">
        <w:rPr>
          <w:rFonts w:ascii="Times New Roman" w:hAnsi="Times New Roman" w:cs="Times New Roman"/>
          <w:sz w:val="24"/>
          <w:szCs w:val="24"/>
        </w:rPr>
        <w:t>;</w:t>
      </w:r>
    </w:p>
    <w:p w:rsidR="00956D9A" w:rsidRPr="00956D9A" w:rsidRDefault="00B87741" w:rsidP="007068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956D9A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956D9A" w:rsidRPr="00890A20">
        <w:rPr>
          <w:rFonts w:ascii="Times New Roman" w:hAnsi="Times New Roman" w:cs="Times New Roman"/>
          <w:sz w:val="24"/>
          <w:szCs w:val="24"/>
        </w:rPr>
        <w:t xml:space="preserve"> участие студентов на международных, республиканских  и областных научно-практических  конфе</w:t>
      </w:r>
      <w:r>
        <w:rPr>
          <w:rFonts w:ascii="Times New Roman" w:hAnsi="Times New Roman" w:cs="Times New Roman"/>
          <w:sz w:val="24"/>
          <w:szCs w:val="24"/>
        </w:rPr>
        <w:t xml:space="preserve">ренциях,  круглых столах,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proofErr w:type="spellStart"/>
      <w:r w:rsidR="00956D9A" w:rsidRPr="00890A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56D9A" w:rsidRPr="00890A20">
        <w:rPr>
          <w:rFonts w:ascii="Times New Roman" w:hAnsi="Times New Roman" w:cs="Times New Roman"/>
          <w:sz w:val="24"/>
          <w:szCs w:val="24"/>
        </w:rPr>
        <w:t xml:space="preserve"> конференциях и др.</w:t>
      </w:r>
    </w:p>
    <w:p w:rsidR="00956D9A" w:rsidRPr="005B1B39" w:rsidRDefault="00B87741" w:rsidP="005B1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A20">
        <w:rPr>
          <w:rFonts w:ascii="Times New Roman" w:hAnsi="Times New Roman" w:cs="Times New Roman"/>
          <w:sz w:val="24"/>
          <w:szCs w:val="24"/>
        </w:rPr>
        <w:t>участие</w:t>
      </w:r>
      <w:r w:rsidR="00956D9A" w:rsidRPr="00890A20">
        <w:rPr>
          <w:rFonts w:ascii="Times New Roman" w:hAnsi="Times New Roman" w:cs="Times New Roman"/>
          <w:sz w:val="24"/>
          <w:szCs w:val="24"/>
        </w:rPr>
        <w:t xml:space="preserve"> студентов  на международных, республиканских  и  областных олимпиадах по  спецдисциплинам, общеобразовательны</w:t>
      </w:r>
      <w:r w:rsidR="006E2147">
        <w:rPr>
          <w:rFonts w:ascii="Times New Roman" w:hAnsi="Times New Roman" w:cs="Times New Roman"/>
          <w:sz w:val="24"/>
          <w:szCs w:val="24"/>
        </w:rPr>
        <w:t>м дисципли</w:t>
      </w:r>
      <w:r w:rsidR="005B1B39">
        <w:rPr>
          <w:rFonts w:ascii="Times New Roman" w:hAnsi="Times New Roman" w:cs="Times New Roman"/>
          <w:sz w:val="24"/>
          <w:szCs w:val="24"/>
        </w:rPr>
        <w:t>нам;  интеллектуальных турнирах, а также на Республиканском проекте</w:t>
      </w:r>
      <w:r w:rsidR="005B1B39" w:rsidRPr="005B1B39">
        <w:rPr>
          <w:rFonts w:ascii="Times New Roman" w:hAnsi="Times New Roman" w:cs="Times New Roman"/>
          <w:sz w:val="24"/>
          <w:szCs w:val="24"/>
        </w:rPr>
        <w:t xml:space="preserve"> «Топ 100 студентов колледжей Республики Казахстан»</w:t>
      </w:r>
    </w:p>
    <w:p w:rsidR="000353CB" w:rsidRPr="000353CB" w:rsidRDefault="00D45EF9" w:rsidP="005B1B39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7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75A">
        <w:rPr>
          <w:rFonts w:ascii="Arial" w:hAnsi="Arial" w:cs="Arial"/>
          <w:shd w:val="clear" w:color="auto" w:fill="FFFFFF" w:themeFill="background1"/>
        </w:rPr>
        <w:t xml:space="preserve"> </w:t>
      </w:r>
      <w:r w:rsidR="00A35422" w:rsidRPr="00B662B2">
        <w:rPr>
          <w:rFonts w:ascii="Times New Roman" w:hAnsi="Times New Roman" w:cs="Times New Roman"/>
          <w:shd w:val="clear" w:color="auto" w:fill="FFFFFF" w:themeFill="background1"/>
        </w:rPr>
        <w:t>использованию</w:t>
      </w:r>
      <w:r w:rsidR="00A35422" w:rsidRPr="00B662B2">
        <w:rPr>
          <w:rFonts w:ascii="Times New Roman" w:hAnsi="Times New Roman" w:cs="Times New Roman"/>
          <w:shd w:val="clear" w:color="auto" w:fill="F6F6F6"/>
        </w:rPr>
        <w:t xml:space="preserve"> </w:t>
      </w:r>
      <w:r w:rsidR="00A35422" w:rsidRPr="00B662B2">
        <w:rPr>
          <w:rFonts w:ascii="Times New Roman" w:hAnsi="Times New Roman" w:cs="Times New Roman"/>
          <w:shd w:val="clear" w:color="auto" w:fill="FFFFFF" w:themeFill="background1"/>
        </w:rPr>
        <w:t>современных информационных</w:t>
      </w:r>
      <w:r w:rsidR="00A35422" w:rsidRPr="00B662B2">
        <w:rPr>
          <w:rFonts w:ascii="Times New Roman" w:hAnsi="Times New Roman" w:cs="Times New Roman"/>
          <w:shd w:val="clear" w:color="auto" w:fill="F6F6F6"/>
        </w:rPr>
        <w:t xml:space="preserve"> </w:t>
      </w:r>
      <w:r w:rsidR="00A35422" w:rsidRPr="00B662B2">
        <w:rPr>
          <w:rFonts w:ascii="Times New Roman" w:hAnsi="Times New Roman" w:cs="Times New Roman"/>
          <w:shd w:val="clear" w:color="auto" w:fill="FFFFFF" w:themeFill="background1"/>
        </w:rPr>
        <w:t>и коммуникационных технологий</w:t>
      </w:r>
      <w:r w:rsidRPr="00B662B2">
        <w:rPr>
          <w:rFonts w:ascii="Times New Roman" w:hAnsi="Times New Roman" w:cs="Times New Roman"/>
        </w:rPr>
        <w:br/>
      </w:r>
    </w:p>
    <w:p w:rsidR="00661768" w:rsidRDefault="00F5529C" w:rsidP="009A2E90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9A2E90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Направления  работы:</w:t>
      </w:r>
    </w:p>
    <w:p w:rsidR="009A2E90" w:rsidRPr="009A2E90" w:rsidRDefault="009A2E90" w:rsidP="009A2E90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9A2E90" w:rsidRPr="009A2E90" w:rsidRDefault="009A2E90" w:rsidP="007068E9">
      <w:pPr>
        <w:pStyle w:val="a6"/>
        <w:shd w:val="clear" w:color="auto" w:fill="FFFFFF"/>
        <w:spacing w:before="0" w:beforeAutospacing="0" w:after="132" w:afterAutospacing="0"/>
        <w:jc w:val="both"/>
        <w:rPr>
          <w:color w:val="000000"/>
        </w:rPr>
      </w:pPr>
      <w:r w:rsidRPr="009A2E90">
        <w:rPr>
          <w:color w:val="000000"/>
        </w:rPr>
        <w:t xml:space="preserve">1. Включение в исследовательскую деятельность </w:t>
      </w:r>
      <w:proofErr w:type="gramStart"/>
      <w:r w:rsidRPr="009A2E90">
        <w:rPr>
          <w:color w:val="000000"/>
        </w:rPr>
        <w:t>способного</w:t>
      </w:r>
      <w:proofErr w:type="gramEnd"/>
      <w:r w:rsidRPr="009A2E90">
        <w:rPr>
          <w:color w:val="000000"/>
        </w:rPr>
        <w:t xml:space="preserve"> </w:t>
      </w:r>
      <w:r>
        <w:rPr>
          <w:color w:val="000000"/>
        </w:rPr>
        <w:t>об</w:t>
      </w:r>
      <w:r w:rsidRPr="009A2E90">
        <w:rPr>
          <w:color w:val="000000"/>
        </w:rPr>
        <w:t>уча</w:t>
      </w:r>
      <w:r>
        <w:rPr>
          <w:color w:val="000000"/>
        </w:rPr>
        <w:t>ю</w:t>
      </w:r>
      <w:r w:rsidRPr="009A2E90">
        <w:rPr>
          <w:color w:val="000000"/>
        </w:rPr>
        <w:t>щегося в соответствии с его научными интересами и на доступном ему уровне.</w:t>
      </w:r>
    </w:p>
    <w:p w:rsidR="009A2E90" w:rsidRPr="009A2E90" w:rsidRDefault="009A2E90" w:rsidP="007068E9">
      <w:pPr>
        <w:pStyle w:val="a6"/>
        <w:shd w:val="clear" w:color="auto" w:fill="FFFFFF"/>
        <w:spacing w:before="0" w:beforeAutospacing="0" w:after="132" w:afterAutospacing="0"/>
        <w:jc w:val="both"/>
        <w:rPr>
          <w:color w:val="000000"/>
        </w:rPr>
      </w:pPr>
      <w:r w:rsidRPr="009A2E90">
        <w:rPr>
          <w:color w:val="000000"/>
        </w:rPr>
        <w:t xml:space="preserve">2. Обучение </w:t>
      </w:r>
      <w:r>
        <w:rPr>
          <w:color w:val="000000"/>
        </w:rPr>
        <w:t>об</w:t>
      </w:r>
      <w:r w:rsidRPr="009A2E90">
        <w:rPr>
          <w:color w:val="000000"/>
        </w:rPr>
        <w:t>уча</w:t>
      </w:r>
      <w:r>
        <w:rPr>
          <w:color w:val="000000"/>
        </w:rPr>
        <w:t>ю</w:t>
      </w:r>
      <w:r w:rsidRPr="009A2E90">
        <w:rPr>
          <w:color w:val="000000"/>
        </w:rPr>
        <w:t>щегося работе с научной литературой, формирование культуры научного исследования.</w:t>
      </w:r>
    </w:p>
    <w:p w:rsidR="009A2E90" w:rsidRPr="009A2E90" w:rsidRDefault="009A2E90" w:rsidP="007068E9">
      <w:pPr>
        <w:pStyle w:val="a6"/>
        <w:shd w:val="clear" w:color="auto" w:fill="FFFFFF"/>
        <w:spacing w:before="0" w:beforeAutospacing="0" w:after="132" w:afterAutospacing="0"/>
        <w:jc w:val="both"/>
        <w:rPr>
          <w:color w:val="000000"/>
        </w:rPr>
      </w:pPr>
      <w:r w:rsidRPr="009A2E90">
        <w:rPr>
          <w:color w:val="000000"/>
        </w:rPr>
        <w:t xml:space="preserve">3. Знакомство и сотрудничество с представителями науки в интересующей области знаний, оказание практической помощи </w:t>
      </w:r>
      <w:proofErr w:type="gramStart"/>
      <w:r>
        <w:rPr>
          <w:color w:val="000000"/>
        </w:rPr>
        <w:t>об</w:t>
      </w:r>
      <w:r w:rsidRPr="009A2E90">
        <w:rPr>
          <w:color w:val="000000"/>
        </w:rPr>
        <w:t>уча</w:t>
      </w:r>
      <w:r>
        <w:rPr>
          <w:color w:val="000000"/>
        </w:rPr>
        <w:t>ю</w:t>
      </w:r>
      <w:r w:rsidRPr="009A2E90">
        <w:rPr>
          <w:color w:val="000000"/>
        </w:rPr>
        <w:t>щемуся</w:t>
      </w:r>
      <w:proofErr w:type="gramEnd"/>
      <w:r w:rsidRPr="009A2E90">
        <w:rPr>
          <w:color w:val="000000"/>
        </w:rPr>
        <w:t xml:space="preserve"> в проведении исследовательской работы.</w:t>
      </w: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 xml:space="preserve">4. Организация индивидуальных занятий, консультаций, промежуточного и итогового контроля в ходе научного исследования </w:t>
      </w:r>
      <w:r w:rsidR="00667C2E">
        <w:rPr>
          <w:color w:val="000000"/>
        </w:rPr>
        <w:t>об</w:t>
      </w:r>
      <w:r w:rsidRPr="009A2E90">
        <w:rPr>
          <w:color w:val="000000"/>
        </w:rPr>
        <w:t>уча</w:t>
      </w:r>
      <w:r w:rsidR="00667C2E">
        <w:rPr>
          <w:color w:val="000000"/>
        </w:rPr>
        <w:t>ю</w:t>
      </w:r>
      <w:r w:rsidRPr="009A2E90">
        <w:rPr>
          <w:color w:val="000000"/>
        </w:rPr>
        <w:t>щегося.</w:t>
      </w:r>
    </w:p>
    <w:p w:rsidR="009A2E90" w:rsidRPr="009A2E90" w:rsidRDefault="009A2E90" w:rsidP="009A2E90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 xml:space="preserve">5. Рецензирование научных работ </w:t>
      </w:r>
      <w:proofErr w:type="gramStart"/>
      <w:r w:rsidR="00667C2E">
        <w:rPr>
          <w:color w:val="000000"/>
        </w:rPr>
        <w:t>об</w:t>
      </w:r>
      <w:r w:rsidRPr="009A2E90">
        <w:rPr>
          <w:color w:val="000000"/>
        </w:rPr>
        <w:t>уча</w:t>
      </w:r>
      <w:r w:rsidR="00667C2E">
        <w:rPr>
          <w:color w:val="000000"/>
        </w:rPr>
        <w:t>ю</w:t>
      </w:r>
      <w:r w:rsidRPr="009A2E90">
        <w:rPr>
          <w:color w:val="000000"/>
        </w:rPr>
        <w:t>щегося</w:t>
      </w:r>
      <w:proofErr w:type="gramEnd"/>
      <w:r w:rsidRPr="009A2E90">
        <w:rPr>
          <w:color w:val="000000"/>
        </w:rPr>
        <w:t xml:space="preserve"> при подготовке их к участию в конкурсах и конференциях.</w:t>
      </w:r>
    </w:p>
    <w:p w:rsidR="00667C2E" w:rsidRDefault="009A2E90" w:rsidP="00485149">
      <w:pPr>
        <w:pStyle w:val="a6"/>
        <w:shd w:val="clear" w:color="auto" w:fill="FFFFFF"/>
        <w:spacing w:before="0" w:beforeAutospacing="0" w:after="132" w:afterAutospacing="0"/>
        <w:rPr>
          <w:color w:val="000000"/>
        </w:rPr>
      </w:pPr>
      <w:r w:rsidRPr="009A2E90">
        <w:rPr>
          <w:color w:val="000000"/>
        </w:rPr>
        <w:t>6. Подготовка, организация и проведение научно-практических конференций, олимпиад, турниров.</w:t>
      </w:r>
    </w:p>
    <w:p w:rsidR="005B1B39" w:rsidRPr="005B1B39" w:rsidRDefault="007068E9" w:rsidP="005B1B39">
      <w:pPr>
        <w:jc w:val="both"/>
        <w:rPr>
          <w:rFonts w:ascii="Times New Roman" w:hAnsi="Times New Roman" w:cs="Times New Roman"/>
          <w:sz w:val="24"/>
          <w:szCs w:val="24"/>
        </w:rPr>
      </w:pPr>
      <w:r w:rsidRPr="005B1B39">
        <w:rPr>
          <w:rFonts w:ascii="Times New Roman" w:hAnsi="Times New Roman" w:cs="Times New Roman"/>
          <w:color w:val="000000"/>
          <w:sz w:val="24"/>
          <w:szCs w:val="24"/>
        </w:rPr>
        <w:t xml:space="preserve">7. Участие </w:t>
      </w:r>
      <w:r w:rsidR="003F2C23">
        <w:rPr>
          <w:rFonts w:ascii="Times New Roman" w:hAnsi="Times New Roman" w:cs="Times New Roman"/>
          <w:color w:val="000000"/>
          <w:sz w:val="24"/>
          <w:szCs w:val="24"/>
        </w:rPr>
        <w:t>лучших</w:t>
      </w:r>
      <w:r w:rsidR="005B1B39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 </w:t>
      </w:r>
      <w:r w:rsidRPr="005B1B3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B1B39" w:rsidRPr="005B1B39">
        <w:rPr>
          <w:rFonts w:ascii="Times New Roman" w:hAnsi="Times New Roman" w:cs="Times New Roman"/>
          <w:sz w:val="24"/>
          <w:szCs w:val="24"/>
        </w:rPr>
        <w:t xml:space="preserve"> </w:t>
      </w:r>
      <w:r w:rsidR="005B1B39">
        <w:rPr>
          <w:rFonts w:ascii="Times New Roman" w:hAnsi="Times New Roman" w:cs="Times New Roman"/>
          <w:sz w:val="24"/>
          <w:szCs w:val="24"/>
        </w:rPr>
        <w:t>Республиканском проекте</w:t>
      </w:r>
      <w:r w:rsidR="005B1B39" w:rsidRPr="005B1B39">
        <w:rPr>
          <w:rFonts w:ascii="Times New Roman" w:hAnsi="Times New Roman" w:cs="Times New Roman"/>
          <w:sz w:val="24"/>
          <w:szCs w:val="24"/>
        </w:rPr>
        <w:t xml:space="preserve"> «Топ 100 студентов колледжей Республики Казахстан»</w:t>
      </w:r>
    </w:p>
    <w:p w:rsidR="00485149" w:rsidRPr="00485149" w:rsidRDefault="007068E9" w:rsidP="00485149">
      <w:pPr>
        <w:pStyle w:val="a6"/>
        <w:shd w:val="clear" w:color="auto" w:fill="FFFFFF"/>
        <w:spacing w:before="0" w:beforeAutospacing="0" w:after="132" w:afterAutospacing="0"/>
        <w:rPr>
          <w:color w:val="000000"/>
          <w:lang w:val="kk-KZ"/>
        </w:rPr>
      </w:pPr>
      <w:r w:rsidRPr="005B1B39">
        <w:rPr>
          <w:color w:val="000000"/>
        </w:rPr>
        <w:lastRenderedPageBreak/>
        <w:t xml:space="preserve"> </w:t>
      </w:r>
    </w:p>
    <w:tbl>
      <w:tblPr>
        <w:tblStyle w:val="a3"/>
        <w:tblW w:w="9439" w:type="dxa"/>
        <w:tblInd w:w="-34" w:type="dxa"/>
        <w:tblLayout w:type="fixed"/>
        <w:tblLook w:val="04A0"/>
      </w:tblPr>
      <w:tblGrid>
        <w:gridCol w:w="568"/>
        <w:gridCol w:w="3260"/>
        <w:gridCol w:w="1701"/>
        <w:gridCol w:w="1906"/>
        <w:gridCol w:w="2004"/>
      </w:tblGrid>
      <w:tr w:rsidR="000353CB" w:rsidRPr="000353CB" w:rsidTr="00485149">
        <w:tc>
          <w:tcPr>
            <w:tcW w:w="568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0353CB" w:rsidRPr="000353CB" w:rsidRDefault="000353CB" w:rsidP="002D3B0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353CB">
              <w:rPr>
                <w:rFonts w:ascii="Times New Roman" w:hAnsi="Times New Roman" w:cs="Times New Roman"/>
                <w:color w:val="000000"/>
                <w:sz w:val="20"/>
              </w:rPr>
              <w:t>Наименование работ, рассматриваемых вопросов</w:t>
            </w:r>
          </w:p>
        </w:tc>
        <w:tc>
          <w:tcPr>
            <w:tcW w:w="1701" w:type="dxa"/>
          </w:tcPr>
          <w:p w:rsidR="000353CB" w:rsidRPr="000353CB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color w:val="000000"/>
                <w:sz w:val="20"/>
              </w:rPr>
              <w:t>Срок исполнения</w:t>
            </w:r>
          </w:p>
        </w:tc>
        <w:tc>
          <w:tcPr>
            <w:tcW w:w="1906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color w:val="000000"/>
                <w:sz w:val="20"/>
              </w:rPr>
              <w:t>Индикаторы/Конечный результат</w:t>
            </w:r>
          </w:p>
        </w:tc>
        <w:tc>
          <w:tcPr>
            <w:tcW w:w="2004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0353CB" w:rsidRPr="000353CB" w:rsidTr="00485149">
        <w:tc>
          <w:tcPr>
            <w:tcW w:w="568" w:type="dxa"/>
          </w:tcPr>
          <w:p w:rsidR="000353CB" w:rsidRPr="000353CB" w:rsidRDefault="000353CB" w:rsidP="006617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Организационное заседание №1.</w:t>
            </w:r>
          </w:p>
          <w:p w:rsidR="000353CB" w:rsidRPr="000353CB" w:rsidRDefault="000353CB" w:rsidP="00C76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1.1.Постановка задач, планирование работы, формирование  совета НОО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 Ознакомление с нормативными документами,  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циклограммой,  исследовательской деятельности. 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eastAsia="Times New Roman" w:hAnsi="Times New Roman" w:cs="Times New Roman"/>
                <w:sz w:val="24"/>
                <w:szCs w:val="24"/>
              </w:rPr>
              <w:t>1.3. Диагностика выявления одаренных детей.</w:t>
            </w:r>
          </w:p>
          <w:p w:rsidR="000353CB" w:rsidRPr="000353CB" w:rsidRDefault="000353CB" w:rsidP="006E6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 Анкетирование обучающихся  по интересам. Выбор тем для исследовательской работы, закрепление руководителей.</w:t>
            </w:r>
          </w:p>
          <w:p w:rsidR="000353CB" w:rsidRPr="000353CB" w:rsidRDefault="000353CB" w:rsidP="00C76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1.4 </w:t>
            </w:r>
            <w:r w:rsidRPr="000353CB">
              <w:rPr>
                <w:rFonts w:ascii="Times New Roman" w:hAnsi="Times New Roman" w:cs="Times New Roman"/>
              </w:rPr>
              <w:t xml:space="preserve">Информационный семинар/проведение  обучающего </w:t>
            </w:r>
            <w:proofErr w:type="spellStart"/>
            <w:r w:rsidRPr="000353CB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0353CB">
              <w:rPr>
                <w:rFonts w:ascii="Times New Roman" w:hAnsi="Times New Roman" w:cs="Times New Roman"/>
              </w:rPr>
              <w:t>/</w:t>
            </w:r>
          </w:p>
          <w:p w:rsidR="000353CB" w:rsidRPr="000353CB" w:rsidRDefault="000353CB" w:rsidP="00E51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Библиографический список книг и ЦОР</w:t>
            </w:r>
          </w:p>
        </w:tc>
        <w:tc>
          <w:tcPr>
            <w:tcW w:w="1701" w:type="dxa"/>
          </w:tcPr>
          <w:p w:rsidR="000353CB" w:rsidRPr="000353CB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AE306B" w:rsidRPr="00AE306B" w:rsidRDefault="000353CB" w:rsidP="00902CB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0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0353CB" w:rsidRDefault="002B1134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E306B">
              <w:rPr>
                <w:rFonts w:ascii="Times New Roman" w:hAnsi="Times New Roman" w:cs="Times New Roman"/>
              </w:rPr>
              <w:t>Папка материалов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1.Список участников НОУ.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2.Бланки-заявки на</w:t>
            </w:r>
            <w:r w:rsidR="00B87741">
              <w:rPr>
                <w:color w:val="000000"/>
                <w:lang w:val="kk-KZ"/>
              </w:rPr>
              <w:t xml:space="preserve"> </w:t>
            </w:r>
            <w:r w:rsidRPr="00667C2E">
              <w:rPr>
                <w:color w:val="000000"/>
              </w:rPr>
              <w:t>участие в работе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 xml:space="preserve">НОУ от </w:t>
            </w:r>
            <w:r>
              <w:rPr>
                <w:color w:val="000000"/>
              </w:rPr>
              <w:t>студентов</w:t>
            </w:r>
            <w:r w:rsidR="00B87741">
              <w:rPr>
                <w:color w:val="000000"/>
                <w:lang w:val="kk-KZ"/>
              </w:rPr>
              <w:t xml:space="preserve"> </w:t>
            </w:r>
            <w:r w:rsidRPr="00667C2E">
              <w:rPr>
                <w:color w:val="000000"/>
              </w:rPr>
              <w:t>проекта.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3.Список секций НОУ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</w:p>
          <w:p w:rsidR="00667C2E" w:rsidRPr="00667C2E" w:rsidRDefault="00667C2E" w:rsidP="00902C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</w:t>
            </w:r>
            <w:r w:rsidR="00542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 </w:t>
            </w: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Изтаева Г.А., методист Утенова А.К., руководитель НОО Жангужина Р.К. и </w:t>
            </w: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 проектов</w:t>
            </w: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Абдуалиева А.А.</w:t>
            </w: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  <w:p w:rsidR="000353CB" w:rsidRPr="000353CB" w:rsidRDefault="000353CB" w:rsidP="00EF10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26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№2.</w:t>
            </w:r>
          </w:p>
          <w:p w:rsidR="0038398A" w:rsidRPr="0038398A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38398A" w:rsidRPr="0038398A">
              <w:rPr>
                <w:rFonts w:ascii="Times New Roman" w:hAnsi="Times New Roman" w:cs="Times New Roman"/>
                <w:sz w:val="24"/>
              </w:rPr>
              <w:t>Организационно</w:t>
            </w:r>
            <w:r w:rsidR="0038398A">
              <w:rPr>
                <w:rFonts w:ascii="Times New Roman" w:hAnsi="Times New Roman" w:cs="Times New Roman"/>
                <w:sz w:val="24"/>
              </w:rPr>
              <w:t>е заседание учащихся, членов НО</w:t>
            </w:r>
            <w:r w:rsidR="0038398A"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="0038398A" w:rsidRPr="0038398A">
              <w:rPr>
                <w:rFonts w:ascii="Times New Roman" w:hAnsi="Times New Roman" w:cs="Times New Roman"/>
                <w:sz w:val="24"/>
              </w:rPr>
              <w:t>: постановка задач, планирование работы, формирование секций научного общества</w:t>
            </w: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 Работа с научной литературой  в целях  накопления материала по избранной теме.</w:t>
            </w:r>
          </w:p>
          <w:p w:rsidR="0038398A" w:rsidRDefault="000353CB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2.3. Подготовка к студенческим </w:t>
            </w:r>
            <w:r w:rsidR="00954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НПК </w:t>
            </w:r>
          </w:p>
          <w:p w:rsidR="00431457" w:rsidRPr="00431457" w:rsidRDefault="00431457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457">
              <w:rPr>
                <w:rFonts w:ascii="Times New Roman" w:hAnsi="Times New Roman" w:cs="Times New Roman"/>
                <w:sz w:val="24"/>
                <w:lang w:val="kk-KZ"/>
              </w:rPr>
              <w:t>2.4.</w:t>
            </w:r>
            <w:r w:rsidRPr="00431457">
              <w:rPr>
                <w:rFonts w:ascii="Times New Roman" w:hAnsi="Times New Roman" w:cs="Times New Roman"/>
                <w:sz w:val="24"/>
              </w:rPr>
              <w:t>Сбор материала по теме исследования, индивидуальные консультации. Работа в библиотеках, в интернете</w:t>
            </w: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№2</w:t>
            </w:r>
          </w:p>
          <w:p w:rsidR="000353CB" w:rsidRDefault="002B1134" w:rsidP="00B72CF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E306B">
              <w:rPr>
                <w:rFonts w:ascii="Times New Roman" w:hAnsi="Times New Roman" w:cs="Times New Roman"/>
              </w:rPr>
              <w:t>Папка материалов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1.Создание банка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Информации проектной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деятельности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НОУ</w:t>
            </w:r>
          </w:p>
          <w:p w:rsidR="00667C2E" w:rsidRPr="00AE306B" w:rsidRDefault="00667C2E" w:rsidP="00B72C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 проектов</w:t>
            </w:r>
          </w:p>
          <w:p w:rsidR="000353CB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353CB" w:rsidRDefault="000353CB" w:rsidP="00C765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аседание № 3 </w:t>
            </w:r>
            <w:r w:rsidR="00B87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90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тематики исследования новыми </w:t>
            </w:r>
            <w:r w:rsidRP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 НОУ, подготовка научных проектов к защите</w:t>
            </w:r>
          </w:p>
          <w:p w:rsidR="00954F9A" w:rsidRPr="00954F9A" w:rsidRDefault="00B87741" w:rsidP="0095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954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B43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Участие на </w:t>
            </w:r>
            <w:r w:rsidR="000353CB" w:rsidRPr="00954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предметных олимпиад</w:t>
            </w:r>
            <w:r w:rsidR="007B43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 разного уровня</w:t>
            </w:r>
            <w:r w:rsidR="000353CB" w:rsidRPr="00954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участие в дистанционных конкурсах;</w:t>
            </w:r>
            <w:r w:rsidR="00954F9A" w:rsidRPr="0095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F9A" w:rsidRPr="00954F9A" w:rsidRDefault="00B87741" w:rsidP="0095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="00954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4F9A" w:rsidRPr="00954F9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защиты исследовательских работ. </w:t>
            </w:r>
          </w:p>
          <w:p w:rsidR="000353CB" w:rsidRDefault="00954F9A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 Семинар: «Как подготовить и оформить тезисы»</w:t>
            </w:r>
          </w:p>
          <w:p w:rsidR="0038398A" w:rsidRPr="0038398A" w:rsidRDefault="00B87741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3.</w:t>
            </w:r>
            <w:r w:rsidR="0038398A">
              <w:rPr>
                <w:lang w:val="kk-KZ"/>
              </w:rPr>
              <w:t>4</w:t>
            </w:r>
            <w:r w:rsidR="0038398A" w:rsidRPr="0038398A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="0038398A" w:rsidRPr="0038398A">
              <w:rPr>
                <w:rFonts w:ascii="Times New Roman" w:hAnsi="Times New Roman" w:cs="Times New Roman"/>
                <w:sz w:val="24"/>
              </w:rPr>
              <w:t>Теоретические занятия по курсу «</w:t>
            </w:r>
            <w:proofErr w:type="spellStart"/>
            <w:r w:rsidR="0038398A" w:rsidRPr="0038398A">
              <w:rPr>
                <w:rFonts w:ascii="Times New Roman" w:hAnsi="Times New Roman" w:cs="Times New Roman"/>
                <w:sz w:val="24"/>
              </w:rPr>
              <w:t>Библиотечно</w:t>
            </w:r>
            <w:proofErr w:type="spellEnd"/>
            <w:r w:rsidR="0038398A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38398A" w:rsidRPr="0038398A">
              <w:rPr>
                <w:rFonts w:ascii="Times New Roman" w:hAnsi="Times New Roman" w:cs="Times New Roman"/>
                <w:sz w:val="24"/>
              </w:rPr>
              <w:t>информационная культура». Работа с научной литературой в целях накопления материала по избранной теме</w:t>
            </w: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06" w:type="dxa"/>
          </w:tcPr>
          <w:p w:rsidR="00AE306B" w:rsidRPr="00AE306B" w:rsidRDefault="00AE306B" w:rsidP="00C765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№3</w:t>
            </w:r>
          </w:p>
          <w:p w:rsidR="000353CB" w:rsidRPr="00667C2E" w:rsidRDefault="00667C2E" w:rsidP="00667C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Отчёт на сайте </w:t>
            </w:r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проектов</w:t>
            </w: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38398A" w:rsidRPr="0038398A" w:rsidRDefault="000353CB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№4 </w:t>
            </w:r>
          </w:p>
          <w:p w:rsidR="0038398A" w:rsidRPr="0038398A" w:rsidRDefault="00B87741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38398A" w:rsidRP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8398A" w:rsidRPr="0038398A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 способных и одарённых детях</w:t>
            </w:r>
          </w:p>
          <w:p w:rsidR="00954F9A" w:rsidRDefault="00B87741" w:rsidP="00954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38398A" w:rsidRP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54F9A" w:rsidRP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Общеколледжная студенческая научно-практическая конференция </w:t>
            </w:r>
          </w:p>
          <w:p w:rsidR="000353CB" w:rsidRPr="00485149" w:rsidRDefault="00B87741" w:rsidP="00954F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</w:t>
            </w:r>
            <w:r w:rsidR="0038398A"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="0038398A" w:rsidRPr="0038398A">
              <w:rPr>
                <w:rFonts w:ascii="Times New Roman" w:hAnsi="Times New Roman" w:cs="Times New Roman"/>
                <w:sz w:val="24"/>
              </w:rPr>
              <w:t>Практические занятия «Требования к исследовательской работе». Индивидуальные консультации</w:t>
            </w: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</w:tcPr>
          <w:p w:rsidR="00AE306B" w:rsidRPr="00AE306B" w:rsidRDefault="00AE306B" w:rsidP="00902CB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№4</w:t>
            </w:r>
          </w:p>
          <w:p w:rsidR="000353CB" w:rsidRDefault="002B1134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E306B">
              <w:rPr>
                <w:rFonts w:ascii="Times New Roman" w:hAnsi="Times New Roman" w:cs="Times New Roman"/>
              </w:rPr>
              <w:t>Методические рекомендации</w:t>
            </w:r>
            <w:r w:rsidR="00960F97">
              <w:rPr>
                <w:rFonts w:ascii="Times New Roman" w:hAnsi="Times New Roman" w:cs="Times New Roman"/>
              </w:rPr>
              <w:t>.</w:t>
            </w: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</w:t>
            </w: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НПК</w:t>
            </w: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60F97" w:rsidRDefault="00960F97" w:rsidP="00902CB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на </w:t>
            </w: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 колледжа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инстаграмм</w:t>
            </w:r>
            <w:proofErr w:type="spellEnd"/>
          </w:p>
          <w:p w:rsidR="00960F97" w:rsidRPr="00AE306B" w:rsidRDefault="00960F97" w:rsidP="00902C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проектов</w:t>
            </w: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№5</w:t>
            </w:r>
          </w:p>
          <w:p w:rsidR="0038398A" w:rsidRPr="0038398A" w:rsidRDefault="00B87741" w:rsidP="00661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</w:t>
            </w:r>
            <w:r w:rsidR="0038398A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38398A" w:rsidRPr="0038398A">
              <w:rPr>
                <w:rFonts w:ascii="Times New Roman" w:hAnsi="Times New Roman" w:cs="Times New Roman"/>
                <w:sz w:val="24"/>
              </w:rPr>
              <w:t>Оформления исследовательских работ. Индивидуальные консультации</w:t>
            </w:r>
          </w:p>
          <w:p w:rsidR="000353CB" w:rsidRPr="00890A20" w:rsidRDefault="00B87741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работы 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НОО    за 1 полугодие 2021-2022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:rsidR="000353CB" w:rsidRPr="008F3F45" w:rsidRDefault="000353CB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</w:t>
            </w:r>
          </w:p>
          <w:p w:rsidR="00667C2E" w:rsidRPr="00667C2E" w:rsidRDefault="00AE306B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>
              <w:t xml:space="preserve"> </w:t>
            </w:r>
            <w:r w:rsidR="00667C2E" w:rsidRPr="00667C2E">
              <w:rPr>
                <w:color w:val="000000"/>
              </w:rPr>
              <w:t>Анализ работы</w:t>
            </w:r>
          </w:p>
          <w:p w:rsid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7C2E">
              <w:rPr>
                <w:color w:val="000000"/>
              </w:rPr>
              <w:t>НОУ за первое полугодие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проектов</w:t>
            </w: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№6</w:t>
            </w:r>
          </w:p>
          <w:p w:rsidR="0038398A" w:rsidRPr="0038398A" w:rsidRDefault="00B87741" w:rsidP="00661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6.</w:t>
            </w:r>
            <w:r w:rsidR="0038398A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38398A" w:rsidRPr="0038398A">
              <w:rPr>
                <w:rFonts w:ascii="Times New Roman" w:hAnsi="Times New Roman" w:cs="Times New Roman"/>
                <w:sz w:val="24"/>
              </w:rPr>
              <w:t>Практическое занятие «Оформление тезисов работ». Рецензирование работ руководителями</w:t>
            </w:r>
          </w:p>
          <w:p w:rsidR="000353CB" w:rsidRDefault="00B87741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выступления  на НПК. </w:t>
            </w:r>
          </w:p>
          <w:p w:rsidR="000353CB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«Культура выступления. Ораторское искусство»</w:t>
            </w:r>
          </w:p>
          <w:p w:rsidR="00485149" w:rsidRPr="000353CB" w:rsidRDefault="00B87741" w:rsidP="004851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4851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485149" w:rsidRPr="000353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  <w:p w:rsidR="00485149" w:rsidRPr="00890A20" w:rsidRDefault="00485149" w:rsidP="004851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«Из жизни успешных людей»</w:t>
            </w: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№6</w:t>
            </w:r>
          </w:p>
          <w:p w:rsid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Сбор отчетной документации 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 xml:space="preserve">Доведение информации о текущих конкурсах, формирование списков </w:t>
            </w:r>
            <w:r>
              <w:rPr>
                <w:color w:val="000000"/>
              </w:rPr>
              <w:t>об</w:t>
            </w:r>
            <w:r w:rsidRPr="00667C2E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667C2E">
              <w:rPr>
                <w:color w:val="000000"/>
              </w:rPr>
              <w:t>щихся.</w:t>
            </w:r>
          </w:p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Pr="00890A20" w:rsidRDefault="000353CB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 проектов.</w:t>
            </w:r>
          </w:p>
          <w:p w:rsidR="000353CB" w:rsidRPr="00667C2E" w:rsidRDefault="000353CB" w:rsidP="004851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русского языка</w:t>
            </w:r>
            <w:r w:rsidR="0048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Таласбаева Г.Т.</w:t>
            </w: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№7</w:t>
            </w:r>
          </w:p>
          <w:p w:rsidR="000353CB" w:rsidRDefault="00B87741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Рецензирование научно- исследовательских работ руководителями</w:t>
            </w:r>
          </w:p>
          <w:p w:rsidR="00431457" w:rsidRPr="00431457" w:rsidRDefault="00B87741" w:rsidP="00431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</w:t>
            </w:r>
            <w:r w:rsidR="00431457"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="00431457" w:rsidRPr="00431457">
              <w:rPr>
                <w:rFonts w:ascii="Times New Roman" w:hAnsi="Times New Roman" w:cs="Times New Roman"/>
                <w:sz w:val="24"/>
              </w:rPr>
              <w:t>Участие в конкурсах и дистанционных олимпиадах.</w:t>
            </w:r>
          </w:p>
          <w:p w:rsidR="000353CB" w:rsidRPr="00431457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353CB" w:rsidRPr="00890A20" w:rsidRDefault="000353CB" w:rsidP="00CD51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№7</w:t>
            </w:r>
          </w:p>
          <w:p w:rsidR="000353CB" w:rsidRPr="00667C2E" w:rsidRDefault="00667C2E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в </w:t>
            </w:r>
            <w:proofErr w:type="spellStart"/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интернет-ресурсах</w:t>
            </w:r>
            <w:proofErr w:type="spellEnd"/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руководители  проектов</w:t>
            </w: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№8</w:t>
            </w:r>
          </w:p>
          <w:p w:rsidR="000353CB" w:rsidRDefault="00B87741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48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Областная  олимпиада по общеобразовательным дисцплинам</w:t>
            </w:r>
            <w:r w:rsidR="00D50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участие на предметных олимпиадах разного уровня</w:t>
            </w:r>
          </w:p>
          <w:p w:rsidR="000353CB" w:rsidRDefault="00B87741" w:rsidP="00E51C9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4851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85149" w:rsidRPr="0048514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  <w:r w:rsidR="00485149" w:rsidRPr="00485149">
              <w:rPr>
                <w:rFonts w:ascii="Times New Roman" w:hAnsi="Times New Roman" w:cs="Times New Roman"/>
                <w:sz w:val="24"/>
              </w:rPr>
              <w:t xml:space="preserve"> Участие </w:t>
            </w:r>
            <w:r w:rsidR="00485149">
              <w:rPr>
                <w:rFonts w:ascii="Times New Roman" w:hAnsi="Times New Roman" w:cs="Times New Roman"/>
                <w:sz w:val="24"/>
                <w:lang w:val="kk-KZ"/>
              </w:rPr>
              <w:t>об</w:t>
            </w:r>
            <w:r w:rsidR="00485149" w:rsidRPr="00485149">
              <w:rPr>
                <w:rFonts w:ascii="Times New Roman" w:hAnsi="Times New Roman" w:cs="Times New Roman"/>
                <w:sz w:val="24"/>
              </w:rPr>
              <w:t>уча</w:t>
            </w:r>
            <w:r w:rsidR="00485149">
              <w:rPr>
                <w:rFonts w:ascii="Times New Roman" w:hAnsi="Times New Roman" w:cs="Times New Roman"/>
                <w:sz w:val="24"/>
                <w:lang w:val="kk-KZ"/>
              </w:rPr>
              <w:t>ю</w:t>
            </w:r>
            <w:proofErr w:type="spellStart"/>
            <w:r w:rsidR="00485149" w:rsidRPr="00485149"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  <w:r w:rsidR="00485149" w:rsidRPr="00485149">
              <w:rPr>
                <w:rFonts w:ascii="Times New Roman" w:hAnsi="Times New Roman" w:cs="Times New Roman"/>
                <w:sz w:val="24"/>
              </w:rPr>
              <w:t xml:space="preserve"> в конкурсах (</w:t>
            </w:r>
            <w:proofErr w:type="gramStart"/>
            <w:r w:rsidR="00485149">
              <w:rPr>
                <w:rFonts w:ascii="Times New Roman" w:hAnsi="Times New Roman" w:cs="Times New Roman"/>
                <w:sz w:val="24"/>
                <w:lang w:val="kk-KZ"/>
              </w:rPr>
              <w:t>республиканский</w:t>
            </w:r>
            <w:proofErr w:type="gramEnd"/>
            <w:r w:rsidR="00485149">
              <w:rPr>
                <w:rFonts w:ascii="Times New Roman" w:hAnsi="Times New Roman" w:cs="Times New Roman"/>
                <w:sz w:val="24"/>
                <w:lang w:val="kk-KZ"/>
              </w:rPr>
              <w:t>, международный</w:t>
            </w:r>
            <w:r w:rsidR="00485149" w:rsidRPr="00485149">
              <w:rPr>
                <w:rFonts w:ascii="Times New Roman" w:hAnsi="Times New Roman" w:cs="Times New Roman"/>
                <w:sz w:val="24"/>
              </w:rPr>
              <w:t>, региональный уровни)</w:t>
            </w:r>
          </w:p>
          <w:p w:rsidR="000353CB" w:rsidRPr="00890A20" w:rsidRDefault="000353CB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</w:tcPr>
          <w:p w:rsid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№8</w:t>
            </w:r>
          </w:p>
          <w:p w:rsidR="000353CB" w:rsidRPr="00667C2E" w:rsidRDefault="00667C2E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 оформление отчетной документации</w:t>
            </w:r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ИТ 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Pr="00890A20" w:rsidRDefault="000353CB" w:rsidP="00925F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Преподаватели ООД</w:t>
            </w: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0353CB" w:rsidRPr="0038398A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№9</w:t>
            </w:r>
          </w:p>
          <w:p w:rsidR="00485149" w:rsidRDefault="00B87741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8398A" w:rsidRPr="0038398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 учащихся: «Изучение мнения </w:t>
            </w:r>
            <w:r w:rsid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 w:rsidR="0038398A" w:rsidRPr="0038398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proofErr w:type="spellStart"/>
            <w:r w:rsidR="0038398A" w:rsidRPr="0038398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38398A" w:rsidRPr="0038398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</w:t>
            </w:r>
            <w:r w:rsidR="0038398A">
              <w:rPr>
                <w:rFonts w:ascii="Times New Roman" w:hAnsi="Times New Roman" w:cs="Times New Roman"/>
                <w:sz w:val="24"/>
                <w:szCs w:val="24"/>
              </w:rPr>
              <w:t>ости НО</w:t>
            </w:r>
            <w:r w:rsidR="00383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8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149" w:rsidRDefault="0038398A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членов 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38398A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уровня интеллектуального потенциала и умений, необходимых для занятий исследовательской деятельностью. </w:t>
            </w:r>
          </w:p>
          <w:p w:rsidR="000353CB" w:rsidRPr="0038398A" w:rsidRDefault="00B87741" w:rsidP="00E51C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38398A" w:rsidRPr="0038398A">
              <w:rPr>
                <w:rFonts w:ascii="Times New Roman" w:hAnsi="Times New Roman" w:cs="Times New Roman"/>
                <w:sz w:val="24"/>
                <w:szCs w:val="24"/>
              </w:rPr>
              <w:t>Тренинги по результатам тестирования.</w:t>
            </w: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</w:tcPr>
          <w:p w:rsidR="000353CB" w:rsidRDefault="00AE306B" w:rsidP="00960F9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№9</w:t>
            </w:r>
          </w:p>
          <w:p w:rsidR="00960F97" w:rsidRDefault="00960F97" w:rsidP="00960F9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F97" w:rsidRPr="00960F97" w:rsidRDefault="00960F97" w:rsidP="00960F9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в </w:t>
            </w:r>
            <w:proofErr w:type="spellStart"/>
            <w:r w:rsidRPr="00667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интернет-ресурсах</w:t>
            </w:r>
            <w:proofErr w:type="spellEnd"/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</w:t>
            </w:r>
            <w:r w:rsidR="00035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ководитель НОО Жангужина Р.К. </w:t>
            </w:r>
          </w:p>
          <w:p w:rsidR="000353CB" w:rsidRPr="00CA35C2" w:rsidRDefault="000353CB" w:rsidP="00CA35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проектов</w:t>
            </w:r>
          </w:p>
        </w:tc>
      </w:tr>
      <w:tr w:rsidR="000353CB" w:rsidRPr="00890A20" w:rsidTr="00485149">
        <w:tc>
          <w:tcPr>
            <w:tcW w:w="568" w:type="dxa"/>
          </w:tcPr>
          <w:p w:rsidR="000353CB" w:rsidRPr="00890A20" w:rsidRDefault="000353CB" w:rsidP="006617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0353CB" w:rsidRPr="00431457" w:rsidRDefault="000353CB" w:rsidP="003A6F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457">
              <w:rPr>
                <w:rFonts w:ascii="Times New Roman" w:hAnsi="Times New Roman" w:cs="Times New Roman"/>
                <w:sz w:val="24"/>
                <w:szCs w:val="24"/>
              </w:rPr>
              <w:t>Итоговое заседание №10</w:t>
            </w:r>
          </w:p>
          <w:p w:rsidR="00431457" w:rsidRPr="00431457" w:rsidRDefault="00B87741" w:rsidP="003A6F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31457" w:rsidRPr="00431457">
              <w:rPr>
                <w:rFonts w:ascii="Times New Roman" w:hAnsi="Times New Roman" w:cs="Times New Roman"/>
                <w:sz w:val="24"/>
                <w:szCs w:val="24"/>
              </w:rPr>
              <w:t>Оформление «Сборника исследовательских работ</w:t>
            </w:r>
            <w:r w:rsidR="00431457" w:rsidRP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обучающихся» </w:t>
            </w:r>
          </w:p>
          <w:p w:rsidR="000353CB" w:rsidRDefault="00B87741" w:rsidP="00D81D9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31457">
              <w:rPr>
                <w:rFonts w:ascii="Times New Roman" w:hAnsi="Times New Roman" w:cs="Times New Roman"/>
                <w:sz w:val="24"/>
                <w:szCs w:val="24"/>
              </w:rPr>
              <w:t>Итоги работы НОО за 202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314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353CB" w:rsidRPr="0043145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31457" w:rsidRPr="00431457" w:rsidRDefault="00B87741" w:rsidP="00431457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</w:t>
            </w:r>
            <w:r w:rsidR="00431457"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="00431457" w:rsidRPr="00431457">
              <w:rPr>
                <w:rFonts w:ascii="Times New Roman" w:hAnsi="Times New Roman" w:cs="Times New Roman"/>
                <w:sz w:val="24"/>
              </w:rPr>
              <w:t xml:space="preserve">Награждение активных  участников  </w:t>
            </w:r>
            <w:r w:rsidR="00431457">
              <w:rPr>
                <w:rFonts w:ascii="Times New Roman" w:hAnsi="Times New Roman" w:cs="Times New Roman"/>
                <w:sz w:val="24"/>
                <w:lang w:val="kk-KZ"/>
              </w:rPr>
              <w:t>НОО «Дарын»</w:t>
            </w:r>
          </w:p>
        </w:tc>
        <w:tc>
          <w:tcPr>
            <w:tcW w:w="1701" w:type="dxa"/>
          </w:tcPr>
          <w:p w:rsidR="000353CB" w:rsidRPr="00890A20" w:rsidRDefault="000353CB" w:rsidP="002D3B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6" w:type="dxa"/>
          </w:tcPr>
          <w:p w:rsidR="00AE306B" w:rsidRPr="00AE306B" w:rsidRDefault="00AE306B" w:rsidP="00AE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№10</w:t>
            </w:r>
          </w:p>
          <w:p w:rsidR="00667C2E" w:rsidRPr="00667C2E" w:rsidRDefault="00667C2E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667C2E">
              <w:rPr>
                <w:color w:val="000000"/>
              </w:rPr>
              <w:t>Анализ работы</w:t>
            </w:r>
          </w:p>
          <w:p w:rsidR="00667C2E" w:rsidRDefault="00B87741" w:rsidP="00667C2E">
            <w:pPr>
              <w:pStyle w:val="a6"/>
              <w:shd w:val="clear" w:color="auto" w:fill="FFFFFF"/>
              <w:spacing w:before="0" w:beforeAutospacing="0" w:after="132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НО</w:t>
            </w:r>
            <w:r>
              <w:rPr>
                <w:color w:val="000000"/>
                <w:lang w:val="kk-KZ"/>
              </w:rPr>
              <w:t>О</w:t>
            </w:r>
            <w:r w:rsidR="00667C2E">
              <w:rPr>
                <w:color w:val="000000"/>
              </w:rPr>
              <w:t xml:space="preserve"> за год</w:t>
            </w:r>
            <w:r w:rsidR="00667C2E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0353CB" w:rsidRPr="00890A20" w:rsidRDefault="000353CB" w:rsidP="003A6F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353CB" w:rsidRPr="00890A20" w:rsidRDefault="00542C4A" w:rsidP="004817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ИТ</w:t>
            </w:r>
            <w:r w:rsidR="000353CB"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Изтаева Г.А., методист Утенова А.К., руководитель НОО Жангужина Р.К. и </w:t>
            </w:r>
          </w:p>
          <w:p w:rsidR="000353CB" w:rsidRPr="00890A20" w:rsidRDefault="000353CB" w:rsidP="00CA35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проектов</w:t>
            </w:r>
          </w:p>
        </w:tc>
      </w:tr>
    </w:tbl>
    <w:p w:rsidR="00A27496" w:rsidRDefault="00A27496" w:rsidP="0066176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4A" w:rsidRPr="00890A20" w:rsidRDefault="005D7CA5" w:rsidP="0054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НОО   </w:t>
      </w:r>
      <w:r w:rsidR="00542C4A" w:rsidRPr="00890A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42C4A" w:rsidRPr="00890A20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="00542C4A" w:rsidRPr="00890A20">
        <w:rPr>
          <w:rFonts w:ascii="Times New Roman" w:hAnsi="Times New Roman" w:cs="Times New Roman"/>
          <w:sz w:val="24"/>
          <w:szCs w:val="24"/>
        </w:rPr>
        <w:t>»</w:t>
      </w:r>
      <w:r w:rsidR="00542C4A" w:rsidRPr="00542C4A">
        <w:rPr>
          <w:rFonts w:ascii="Times New Roman" w:hAnsi="Times New Roman" w:cs="Times New Roman"/>
          <w:sz w:val="24"/>
          <w:szCs w:val="24"/>
        </w:rPr>
        <w:t xml:space="preserve"> </w:t>
      </w:r>
      <w:r w:rsidR="00542C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542C4A">
        <w:rPr>
          <w:rFonts w:ascii="Times New Roman" w:hAnsi="Times New Roman" w:cs="Times New Roman"/>
          <w:sz w:val="24"/>
          <w:szCs w:val="24"/>
        </w:rPr>
        <w:t>Жангужина</w:t>
      </w:r>
      <w:proofErr w:type="spellEnd"/>
      <w:r w:rsidR="00542C4A"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661768" w:rsidRPr="00890A20" w:rsidRDefault="005D7CA5" w:rsidP="0066176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356DC" w:rsidRPr="00890A20" w:rsidRDefault="006356DC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6DC" w:rsidRPr="00890A20" w:rsidRDefault="006356DC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CB0" w:rsidRDefault="006356DC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0A2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5B1B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02CB0" w:rsidRDefault="00902CB0" w:rsidP="00635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85D31" w:rsidRPr="00890A20" w:rsidRDefault="00F85D31">
      <w:pPr>
        <w:rPr>
          <w:rFonts w:ascii="Times New Roman" w:hAnsi="Times New Roman" w:cs="Times New Roman"/>
          <w:sz w:val="24"/>
          <w:szCs w:val="24"/>
        </w:rPr>
      </w:pPr>
    </w:p>
    <w:sectPr w:rsidR="00F85D31" w:rsidRPr="00890A20" w:rsidSect="008B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F3F"/>
    <w:multiLevelType w:val="multilevel"/>
    <w:tmpl w:val="C0C27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0CE3948"/>
    <w:multiLevelType w:val="hybridMultilevel"/>
    <w:tmpl w:val="731A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076AA"/>
    <w:multiLevelType w:val="hybridMultilevel"/>
    <w:tmpl w:val="E3DE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D4FCE"/>
    <w:multiLevelType w:val="multilevel"/>
    <w:tmpl w:val="C58E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15ADE"/>
    <w:multiLevelType w:val="hybridMultilevel"/>
    <w:tmpl w:val="CFAEBDC4"/>
    <w:lvl w:ilvl="0" w:tplc="8C1CABCA">
      <w:start w:val="4"/>
      <w:numFmt w:val="bullet"/>
      <w:lvlText w:val="-"/>
      <w:lvlJc w:val="left"/>
      <w:pPr>
        <w:ind w:left="-29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D78F5"/>
    <w:multiLevelType w:val="hybridMultilevel"/>
    <w:tmpl w:val="35E8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6356DC"/>
    <w:rsid w:val="000172CA"/>
    <w:rsid w:val="00020942"/>
    <w:rsid w:val="000353CB"/>
    <w:rsid w:val="00047A88"/>
    <w:rsid w:val="00090C23"/>
    <w:rsid w:val="000C4378"/>
    <w:rsid w:val="000D69CB"/>
    <w:rsid w:val="000F79F6"/>
    <w:rsid w:val="00134957"/>
    <w:rsid w:val="001533A9"/>
    <w:rsid w:val="001D2EAA"/>
    <w:rsid w:val="001E6098"/>
    <w:rsid w:val="0020051B"/>
    <w:rsid w:val="0020702B"/>
    <w:rsid w:val="00226124"/>
    <w:rsid w:val="00227F74"/>
    <w:rsid w:val="002B1134"/>
    <w:rsid w:val="002D272E"/>
    <w:rsid w:val="002F384A"/>
    <w:rsid w:val="0030021D"/>
    <w:rsid w:val="00316B54"/>
    <w:rsid w:val="00332165"/>
    <w:rsid w:val="00374B54"/>
    <w:rsid w:val="00380272"/>
    <w:rsid w:val="0038398A"/>
    <w:rsid w:val="00395080"/>
    <w:rsid w:val="003A6A53"/>
    <w:rsid w:val="003D6AEE"/>
    <w:rsid w:val="003F2C23"/>
    <w:rsid w:val="00431457"/>
    <w:rsid w:val="00441BD8"/>
    <w:rsid w:val="004817A1"/>
    <w:rsid w:val="0048211C"/>
    <w:rsid w:val="004829D3"/>
    <w:rsid w:val="00485149"/>
    <w:rsid w:val="004A2784"/>
    <w:rsid w:val="004E059F"/>
    <w:rsid w:val="004E28EE"/>
    <w:rsid w:val="00512E54"/>
    <w:rsid w:val="00542C4A"/>
    <w:rsid w:val="00550ADC"/>
    <w:rsid w:val="00562D98"/>
    <w:rsid w:val="00575752"/>
    <w:rsid w:val="005B1B39"/>
    <w:rsid w:val="005D7CA5"/>
    <w:rsid w:val="006356DC"/>
    <w:rsid w:val="00661768"/>
    <w:rsid w:val="00667C2E"/>
    <w:rsid w:val="006C4541"/>
    <w:rsid w:val="006E2147"/>
    <w:rsid w:val="006E6B44"/>
    <w:rsid w:val="007068E9"/>
    <w:rsid w:val="007B4353"/>
    <w:rsid w:val="00812699"/>
    <w:rsid w:val="00823778"/>
    <w:rsid w:val="00890A20"/>
    <w:rsid w:val="008B532B"/>
    <w:rsid w:val="008C5BAD"/>
    <w:rsid w:val="008F3F45"/>
    <w:rsid w:val="00902CB0"/>
    <w:rsid w:val="00912929"/>
    <w:rsid w:val="009136C9"/>
    <w:rsid w:val="00925F1F"/>
    <w:rsid w:val="00954F9A"/>
    <w:rsid w:val="00956D9A"/>
    <w:rsid w:val="00960F97"/>
    <w:rsid w:val="009A2E90"/>
    <w:rsid w:val="009B1771"/>
    <w:rsid w:val="009C718D"/>
    <w:rsid w:val="00A24EEA"/>
    <w:rsid w:val="00A27496"/>
    <w:rsid w:val="00A35422"/>
    <w:rsid w:val="00AE306B"/>
    <w:rsid w:val="00AF013E"/>
    <w:rsid w:val="00B50878"/>
    <w:rsid w:val="00B662B2"/>
    <w:rsid w:val="00B72CF0"/>
    <w:rsid w:val="00B73091"/>
    <w:rsid w:val="00B87741"/>
    <w:rsid w:val="00B90FF9"/>
    <w:rsid w:val="00BD4D48"/>
    <w:rsid w:val="00C33FBA"/>
    <w:rsid w:val="00C7654B"/>
    <w:rsid w:val="00C87735"/>
    <w:rsid w:val="00C95B2A"/>
    <w:rsid w:val="00CA35C2"/>
    <w:rsid w:val="00CB0B46"/>
    <w:rsid w:val="00CB775A"/>
    <w:rsid w:val="00CD51D0"/>
    <w:rsid w:val="00CE62F0"/>
    <w:rsid w:val="00CE6CBB"/>
    <w:rsid w:val="00D45EF9"/>
    <w:rsid w:val="00D50370"/>
    <w:rsid w:val="00D736F4"/>
    <w:rsid w:val="00D763AE"/>
    <w:rsid w:val="00D81D9B"/>
    <w:rsid w:val="00DC5006"/>
    <w:rsid w:val="00DD152C"/>
    <w:rsid w:val="00DF75A2"/>
    <w:rsid w:val="00E40E0C"/>
    <w:rsid w:val="00E46199"/>
    <w:rsid w:val="00E51C99"/>
    <w:rsid w:val="00E62656"/>
    <w:rsid w:val="00EB227C"/>
    <w:rsid w:val="00EF1091"/>
    <w:rsid w:val="00F24DE1"/>
    <w:rsid w:val="00F25373"/>
    <w:rsid w:val="00F5529C"/>
    <w:rsid w:val="00F85D31"/>
    <w:rsid w:val="00F9425E"/>
    <w:rsid w:val="00FC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6DC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F5529C"/>
    <w:rPr>
      <w:b/>
      <w:bCs/>
    </w:rPr>
  </w:style>
  <w:style w:type="paragraph" w:styleId="a6">
    <w:name w:val="Normal (Web)"/>
    <w:basedOn w:val="a"/>
    <w:uiPriority w:val="99"/>
    <w:unhideWhenUsed/>
    <w:rsid w:val="009A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51</cp:revision>
  <cp:lastPrinted>2020-12-20T06:49:00Z</cp:lastPrinted>
  <dcterms:created xsi:type="dcterms:W3CDTF">2018-08-29T07:09:00Z</dcterms:created>
  <dcterms:modified xsi:type="dcterms:W3CDTF">2021-08-24T12:51:00Z</dcterms:modified>
</cp:coreProperties>
</file>